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0E4" w:rsidRPr="00927B21" w:rsidRDefault="006430E4" w:rsidP="00927B21">
      <w:pPr>
        <w:spacing w:after="0"/>
        <w:jc w:val="center"/>
        <w:rPr>
          <w:rFonts w:ascii="Times New Roman" w:hAnsi="Times New Roman" w:cs="Times New Roman"/>
          <w:sz w:val="20"/>
        </w:rPr>
      </w:pPr>
      <w:r w:rsidRPr="006430E4">
        <w:rPr>
          <w:rFonts w:ascii="Times New Roman" w:hAnsi="Times New Roman" w:cs="Times New Roman"/>
          <w:noProof/>
        </w:rPr>
        <w:drawing>
          <wp:inline distT="0" distB="0" distL="0" distR="0">
            <wp:extent cx="480695" cy="604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6000" contrast="42000"/>
                    </a:blip>
                    <a:srcRect/>
                    <a:stretch>
                      <a:fillRect/>
                    </a:stretch>
                  </pic:blipFill>
                  <pic:spPr bwMode="auto">
                    <a:xfrm>
                      <a:off x="0" y="0"/>
                      <a:ext cx="480695" cy="604520"/>
                    </a:xfrm>
                    <a:prstGeom prst="rect">
                      <a:avLst/>
                    </a:prstGeom>
                    <a:noFill/>
                    <a:ln w="9525">
                      <a:noFill/>
                      <a:miter lim="800000"/>
                      <a:headEnd/>
                      <a:tailEnd/>
                    </a:ln>
                  </pic:spPr>
                </pic:pic>
              </a:graphicData>
            </a:graphic>
          </wp:inline>
        </w:drawing>
      </w:r>
    </w:p>
    <w:p w:rsidR="006430E4" w:rsidRPr="006430E4" w:rsidRDefault="006430E4" w:rsidP="006430E4">
      <w:pPr>
        <w:spacing w:after="0"/>
        <w:jc w:val="center"/>
        <w:rPr>
          <w:rFonts w:ascii="Times New Roman" w:hAnsi="Times New Roman" w:cs="Times New Roman"/>
          <w:b/>
          <w:sz w:val="16"/>
          <w:szCs w:val="16"/>
        </w:rPr>
      </w:pPr>
    </w:p>
    <w:p w:rsidR="006430E4" w:rsidRPr="006430E4" w:rsidRDefault="006430E4" w:rsidP="006430E4">
      <w:pPr>
        <w:spacing w:after="0"/>
        <w:jc w:val="center"/>
        <w:rPr>
          <w:rFonts w:ascii="Times New Roman" w:hAnsi="Times New Roman" w:cs="Times New Roman"/>
          <w:b/>
          <w:sz w:val="28"/>
          <w:szCs w:val="28"/>
        </w:rPr>
      </w:pPr>
      <w:r w:rsidRPr="006430E4">
        <w:rPr>
          <w:rFonts w:ascii="Times New Roman" w:hAnsi="Times New Roman" w:cs="Times New Roman"/>
          <w:b/>
          <w:sz w:val="28"/>
          <w:szCs w:val="28"/>
        </w:rPr>
        <w:t>УКРАЇНА</w:t>
      </w:r>
    </w:p>
    <w:p w:rsidR="006430E4" w:rsidRPr="006430E4" w:rsidRDefault="006430E4" w:rsidP="006430E4">
      <w:pPr>
        <w:spacing w:after="0"/>
        <w:jc w:val="center"/>
        <w:rPr>
          <w:rFonts w:ascii="Times New Roman" w:hAnsi="Times New Roman" w:cs="Times New Roman"/>
          <w:b/>
          <w:sz w:val="28"/>
          <w:szCs w:val="28"/>
        </w:rPr>
      </w:pPr>
      <w:r w:rsidRPr="006430E4">
        <w:rPr>
          <w:rFonts w:ascii="Times New Roman" w:hAnsi="Times New Roman" w:cs="Times New Roman"/>
          <w:b/>
          <w:sz w:val="28"/>
          <w:szCs w:val="28"/>
        </w:rPr>
        <w:t>ЧЕРНІГІВСЬКА ОБЛАСТЬ</w:t>
      </w:r>
    </w:p>
    <w:p w:rsidR="006430E4" w:rsidRPr="006430E4" w:rsidRDefault="006430E4" w:rsidP="006430E4">
      <w:pPr>
        <w:pStyle w:val="1"/>
        <w:rPr>
          <w:b/>
        </w:rPr>
      </w:pPr>
      <w:r w:rsidRPr="006430E4">
        <w:rPr>
          <w:b/>
        </w:rPr>
        <w:t>Н І Ж И Н С Ь К А    М І С Ь К А    Р А Д А</w:t>
      </w:r>
    </w:p>
    <w:p w:rsidR="006430E4" w:rsidRPr="006430E4" w:rsidRDefault="006430E4" w:rsidP="006430E4">
      <w:pPr>
        <w:pStyle w:val="2"/>
        <w:ind w:firstLine="0"/>
        <w:jc w:val="center"/>
        <w:rPr>
          <w:b/>
          <w:sz w:val="32"/>
          <w:szCs w:val="32"/>
        </w:rPr>
      </w:pPr>
      <w:r w:rsidRPr="006430E4">
        <w:rPr>
          <w:b/>
          <w:sz w:val="32"/>
          <w:szCs w:val="32"/>
        </w:rPr>
        <w:t>В И К О Н А В Ч И Й    К О М І Т Е Т</w:t>
      </w:r>
    </w:p>
    <w:p w:rsidR="006430E4" w:rsidRPr="006430E4" w:rsidRDefault="006430E4" w:rsidP="006430E4">
      <w:pPr>
        <w:pStyle w:val="2"/>
        <w:ind w:firstLine="0"/>
        <w:jc w:val="center"/>
        <w:rPr>
          <w:szCs w:val="28"/>
        </w:rPr>
      </w:pPr>
    </w:p>
    <w:p w:rsidR="006430E4" w:rsidRPr="006430E4" w:rsidRDefault="006430E4" w:rsidP="006430E4">
      <w:pPr>
        <w:pStyle w:val="2"/>
        <w:ind w:firstLine="0"/>
        <w:jc w:val="center"/>
        <w:rPr>
          <w:b/>
          <w:sz w:val="40"/>
          <w:szCs w:val="40"/>
        </w:rPr>
      </w:pPr>
      <w:r w:rsidRPr="006430E4">
        <w:rPr>
          <w:b/>
          <w:sz w:val="40"/>
          <w:szCs w:val="40"/>
        </w:rPr>
        <w:t xml:space="preserve">Р І Ш Е Н </w:t>
      </w:r>
      <w:proofErr w:type="spellStart"/>
      <w:r w:rsidRPr="006430E4">
        <w:rPr>
          <w:b/>
          <w:sz w:val="40"/>
          <w:szCs w:val="40"/>
        </w:rPr>
        <w:t>Н</w:t>
      </w:r>
      <w:proofErr w:type="spellEnd"/>
      <w:r w:rsidRPr="006430E4">
        <w:rPr>
          <w:b/>
          <w:sz w:val="40"/>
          <w:szCs w:val="40"/>
        </w:rPr>
        <w:t xml:space="preserve"> Я</w:t>
      </w:r>
    </w:p>
    <w:p w:rsidR="006430E4" w:rsidRPr="006430E4" w:rsidRDefault="006430E4" w:rsidP="006430E4">
      <w:pPr>
        <w:spacing w:after="0"/>
        <w:jc w:val="center"/>
        <w:rPr>
          <w:rFonts w:ascii="Times New Roman" w:hAnsi="Times New Roman" w:cs="Times New Roman"/>
          <w:b/>
          <w:sz w:val="28"/>
          <w:szCs w:val="28"/>
        </w:rPr>
      </w:pPr>
    </w:p>
    <w:p w:rsidR="006430E4" w:rsidRPr="00B43115" w:rsidRDefault="006430E4" w:rsidP="006430E4">
      <w:pPr>
        <w:tabs>
          <w:tab w:val="left" w:pos="0"/>
          <w:tab w:val="left" w:pos="10348"/>
        </w:tabs>
        <w:spacing w:before="120" w:after="0"/>
        <w:jc w:val="both"/>
        <w:rPr>
          <w:rFonts w:ascii="Times New Roman" w:hAnsi="Times New Roman" w:cs="Times New Roman"/>
          <w:sz w:val="28"/>
          <w:szCs w:val="28"/>
          <w:u w:val="single"/>
          <w:lang w:val="en-US"/>
        </w:rPr>
      </w:pPr>
      <w:r w:rsidRPr="006430E4">
        <w:rPr>
          <w:rFonts w:ascii="Times New Roman" w:hAnsi="Times New Roman" w:cs="Times New Roman"/>
          <w:sz w:val="28"/>
          <w:szCs w:val="28"/>
        </w:rPr>
        <w:t xml:space="preserve">Від 26 </w:t>
      </w:r>
      <w:proofErr w:type="spellStart"/>
      <w:r w:rsidRPr="006430E4">
        <w:rPr>
          <w:rFonts w:ascii="Times New Roman" w:hAnsi="Times New Roman" w:cs="Times New Roman"/>
          <w:sz w:val="28"/>
          <w:szCs w:val="28"/>
        </w:rPr>
        <w:t>липня</w:t>
      </w:r>
      <w:proofErr w:type="spellEnd"/>
      <w:r w:rsidRPr="006430E4">
        <w:rPr>
          <w:rFonts w:ascii="Times New Roman" w:hAnsi="Times New Roman" w:cs="Times New Roman"/>
          <w:sz w:val="28"/>
          <w:szCs w:val="28"/>
        </w:rPr>
        <w:t xml:space="preserve"> 2018 р.                        м. Ніжин                    </w:t>
      </w:r>
      <w:r w:rsidR="00B43115">
        <w:rPr>
          <w:rFonts w:ascii="Times New Roman" w:hAnsi="Times New Roman" w:cs="Times New Roman"/>
          <w:sz w:val="28"/>
          <w:szCs w:val="28"/>
        </w:rPr>
        <w:t xml:space="preserve">                          № </w:t>
      </w:r>
      <w:r w:rsidR="00B43115">
        <w:rPr>
          <w:rFonts w:ascii="Times New Roman" w:hAnsi="Times New Roman" w:cs="Times New Roman"/>
          <w:sz w:val="28"/>
          <w:szCs w:val="28"/>
          <w:u w:val="single"/>
          <w:lang w:val="en-US"/>
        </w:rPr>
        <w:t>231</w:t>
      </w:r>
    </w:p>
    <w:p w:rsidR="006430E4" w:rsidRPr="006430E4" w:rsidRDefault="006430E4" w:rsidP="006430E4">
      <w:pPr>
        <w:pStyle w:val="a3"/>
        <w:rPr>
          <w:b/>
          <w:sz w:val="28"/>
          <w:szCs w:val="28"/>
        </w:rPr>
      </w:pPr>
    </w:p>
    <w:p w:rsidR="006430E4" w:rsidRPr="006430E4" w:rsidRDefault="006430E4" w:rsidP="006430E4">
      <w:pPr>
        <w:pStyle w:val="a3"/>
        <w:rPr>
          <w:b/>
          <w:sz w:val="28"/>
          <w:szCs w:val="28"/>
        </w:rPr>
      </w:pPr>
      <w:r w:rsidRPr="006430E4">
        <w:rPr>
          <w:b/>
          <w:sz w:val="28"/>
          <w:szCs w:val="28"/>
        </w:rPr>
        <w:t>Про результати роботи виконавчого комітету</w:t>
      </w:r>
    </w:p>
    <w:p w:rsidR="006430E4" w:rsidRPr="006430E4" w:rsidRDefault="006430E4" w:rsidP="006430E4">
      <w:pPr>
        <w:pStyle w:val="a3"/>
        <w:rPr>
          <w:b/>
          <w:sz w:val="28"/>
          <w:szCs w:val="28"/>
        </w:rPr>
      </w:pPr>
      <w:r w:rsidRPr="006430E4">
        <w:rPr>
          <w:b/>
          <w:sz w:val="28"/>
          <w:szCs w:val="28"/>
        </w:rPr>
        <w:t>Ніжинської міської ради Чернігівської області</w:t>
      </w:r>
    </w:p>
    <w:p w:rsidR="006430E4" w:rsidRPr="006430E4" w:rsidRDefault="006430E4" w:rsidP="006430E4">
      <w:pPr>
        <w:pStyle w:val="a3"/>
        <w:rPr>
          <w:b/>
          <w:sz w:val="28"/>
          <w:szCs w:val="28"/>
        </w:rPr>
      </w:pPr>
      <w:r w:rsidRPr="006430E4">
        <w:rPr>
          <w:b/>
          <w:sz w:val="28"/>
          <w:szCs w:val="28"/>
          <w:lang w:val="en-US"/>
        </w:rPr>
        <w:t>VII</w:t>
      </w:r>
      <w:r w:rsidRPr="00E174B1">
        <w:rPr>
          <w:b/>
          <w:sz w:val="28"/>
          <w:szCs w:val="28"/>
        </w:rPr>
        <w:t xml:space="preserve"> </w:t>
      </w:r>
      <w:r w:rsidRPr="006430E4">
        <w:rPr>
          <w:b/>
          <w:sz w:val="28"/>
          <w:szCs w:val="28"/>
        </w:rPr>
        <w:t>скликання у першому півріччі 2018 року</w:t>
      </w:r>
    </w:p>
    <w:p w:rsidR="006430E4" w:rsidRPr="006430E4" w:rsidRDefault="006430E4" w:rsidP="006430E4">
      <w:pPr>
        <w:pStyle w:val="a3"/>
        <w:rPr>
          <w:b/>
          <w:sz w:val="28"/>
          <w:szCs w:val="28"/>
        </w:rPr>
      </w:pPr>
    </w:p>
    <w:p w:rsidR="006430E4" w:rsidRPr="006430E4" w:rsidRDefault="006430E4" w:rsidP="006430E4">
      <w:pPr>
        <w:pStyle w:val="a3"/>
        <w:ind w:firstLine="567"/>
        <w:jc w:val="both"/>
        <w:rPr>
          <w:sz w:val="28"/>
          <w:szCs w:val="28"/>
        </w:rPr>
      </w:pPr>
      <w:r w:rsidRPr="006430E4">
        <w:rPr>
          <w:sz w:val="28"/>
          <w:szCs w:val="28"/>
        </w:rPr>
        <w:t xml:space="preserve">Відповідно до статей 42, 53, 59, 73 Закону України «Про місцеве самоврядування в Україні», Регламенту виконавчого комітету Ніжинської міської ради </w:t>
      </w:r>
      <w:r w:rsidRPr="006430E4">
        <w:rPr>
          <w:sz w:val="28"/>
          <w:szCs w:val="28"/>
          <w:lang w:val="en-US"/>
        </w:rPr>
        <w:t>VII</w:t>
      </w:r>
      <w:r w:rsidRPr="006430E4">
        <w:rPr>
          <w:sz w:val="28"/>
          <w:szCs w:val="28"/>
        </w:rPr>
        <w:t xml:space="preserve"> </w:t>
      </w:r>
      <w:r w:rsidRPr="006430E4">
        <w:rPr>
          <w:sz w:val="28"/>
          <w:szCs w:val="28"/>
          <w:lang w:val="en-US"/>
        </w:rPr>
        <w:t>c</w:t>
      </w:r>
      <w:r w:rsidRPr="006430E4">
        <w:rPr>
          <w:sz w:val="28"/>
          <w:szCs w:val="28"/>
        </w:rPr>
        <w:t xml:space="preserve">кликання, затвердженого рішенням виконавчого комітету міської ради від 11 серпня 2016 року №220, з метою забезпечення належної підготовки, планування та проведення організаційних і практичних заходів, спрямованих на забезпечення виконання виконавчим комітетом Ніжинської міської ради Чернігівської області </w:t>
      </w:r>
      <w:r w:rsidRPr="006430E4">
        <w:rPr>
          <w:sz w:val="28"/>
          <w:szCs w:val="28"/>
          <w:lang w:val="en-US"/>
        </w:rPr>
        <w:t>VII</w:t>
      </w:r>
      <w:r w:rsidRPr="006430E4">
        <w:rPr>
          <w:sz w:val="28"/>
          <w:szCs w:val="28"/>
        </w:rPr>
        <w:t xml:space="preserve"> </w:t>
      </w:r>
      <w:r w:rsidRPr="006430E4">
        <w:rPr>
          <w:sz w:val="28"/>
          <w:szCs w:val="28"/>
          <w:lang w:val="en-US"/>
        </w:rPr>
        <w:t>c</w:t>
      </w:r>
      <w:r w:rsidRPr="006430E4">
        <w:rPr>
          <w:sz w:val="28"/>
          <w:szCs w:val="28"/>
        </w:rPr>
        <w:t xml:space="preserve">кликання, виконавчими органами міської ради, виконавчими органами виконавчого комітету міської ради та їх посадовими особами власних та делегованих повноважень органів виконавчої влади у період першого півріччя 2018 року, виконавчий комітет Ніжинської міської ради Чернігівської області  </w:t>
      </w:r>
      <w:r w:rsidRPr="006430E4">
        <w:rPr>
          <w:b/>
          <w:sz w:val="28"/>
          <w:szCs w:val="28"/>
        </w:rPr>
        <w:t xml:space="preserve">в и р і ш и в </w:t>
      </w:r>
      <w:r w:rsidRPr="006430E4">
        <w:rPr>
          <w:sz w:val="28"/>
          <w:szCs w:val="28"/>
        </w:rPr>
        <w:t>:</w:t>
      </w:r>
    </w:p>
    <w:p w:rsidR="006430E4" w:rsidRPr="006430E4" w:rsidRDefault="006430E4" w:rsidP="006430E4">
      <w:pPr>
        <w:pStyle w:val="a3"/>
        <w:ind w:firstLine="567"/>
        <w:jc w:val="both"/>
        <w:rPr>
          <w:sz w:val="28"/>
          <w:szCs w:val="28"/>
        </w:rPr>
      </w:pPr>
    </w:p>
    <w:p w:rsidR="006430E4" w:rsidRPr="006430E4" w:rsidRDefault="006430E4" w:rsidP="006430E4">
      <w:pPr>
        <w:spacing w:after="0"/>
        <w:ind w:firstLine="567"/>
        <w:jc w:val="both"/>
        <w:rPr>
          <w:rFonts w:ascii="Times New Roman" w:hAnsi="Times New Roman" w:cs="Times New Roman"/>
          <w:sz w:val="28"/>
          <w:szCs w:val="28"/>
          <w:lang w:val="uk-UA"/>
        </w:rPr>
      </w:pPr>
      <w:r w:rsidRPr="006430E4">
        <w:rPr>
          <w:rFonts w:ascii="Times New Roman" w:hAnsi="Times New Roman" w:cs="Times New Roman"/>
          <w:sz w:val="28"/>
          <w:szCs w:val="28"/>
          <w:lang w:val="uk-UA"/>
        </w:rPr>
        <w:t xml:space="preserve">1. Інформацію керуючого справами виконавчого комітету Ніжинської міської ради Чернігівської області Колесника С. О. про результати роботи виконавчого комітету Ніжинської міської ради Чернігівської області                             </w:t>
      </w:r>
      <w:r w:rsidRPr="006430E4">
        <w:rPr>
          <w:rFonts w:ascii="Times New Roman" w:hAnsi="Times New Roman" w:cs="Times New Roman"/>
          <w:sz w:val="28"/>
          <w:szCs w:val="28"/>
          <w:lang w:val="en-US"/>
        </w:rPr>
        <w:t>VII</w:t>
      </w:r>
      <w:r w:rsidRPr="006430E4">
        <w:rPr>
          <w:rFonts w:ascii="Times New Roman" w:hAnsi="Times New Roman" w:cs="Times New Roman"/>
          <w:sz w:val="28"/>
          <w:szCs w:val="28"/>
          <w:lang w:val="uk-UA"/>
        </w:rPr>
        <w:t xml:space="preserve"> скликання (далі – виконавчий комітет) у першому півріччі 2018 року,                що додається та виконання Плану роботи виконавчого комітету на перше півріччя 2018 року, затвердженого рішенням виконавчого комітету Ніжинської міської ради від 28 грудня 2017 року № 353, взяти до відома.</w:t>
      </w:r>
    </w:p>
    <w:p w:rsidR="006430E4" w:rsidRPr="006430E4" w:rsidRDefault="006430E4" w:rsidP="006430E4">
      <w:pPr>
        <w:spacing w:after="0"/>
        <w:ind w:firstLine="567"/>
        <w:jc w:val="both"/>
        <w:rPr>
          <w:rFonts w:ascii="Times New Roman" w:hAnsi="Times New Roman" w:cs="Times New Roman"/>
          <w:sz w:val="28"/>
          <w:szCs w:val="28"/>
          <w:lang w:val="uk-UA"/>
        </w:rPr>
      </w:pPr>
    </w:p>
    <w:p w:rsidR="006430E4" w:rsidRPr="006430E4" w:rsidRDefault="006430E4" w:rsidP="006430E4">
      <w:pPr>
        <w:tabs>
          <w:tab w:val="left" w:pos="0"/>
        </w:tabs>
        <w:spacing w:after="0"/>
        <w:ind w:firstLine="567"/>
        <w:jc w:val="both"/>
        <w:rPr>
          <w:rFonts w:ascii="Times New Roman" w:hAnsi="Times New Roman" w:cs="Times New Roman"/>
          <w:sz w:val="28"/>
          <w:szCs w:val="28"/>
          <w:lang w:val="uk-UA"/>
        </w:rPr>
      </w:pPr>
      <w:r w:rsidRPr="006430E4">
        <w:rPr>
          <w:rFonts w:ascii="Times New Roman" w:hAnsi="Times New Roman" w:cs="Times New Roman"/>
          <w:sz w:val="28"/>
          <w:szCs w:val="28"/>
          <w:lang w:val="uk-UA"/>
        </w:rPr>
        <w:t xml:space="preserve">2. Визнати стан роботи виконавчого комітету на пріоритетних напрямках у першому півріччі 2018 року задовільним та таким,                                   що відповідає вимогам норм чинного законодавства України з питань планування діяльності та організації роботи виконавчих органів міської ради, </w:t>
      </w:r>
      <w:r w:rsidRPr="006430E4">
        <w:rPr>
          <w:rFonts w:ascii="Times New Roman" w:hAnsi="Times New Roman" w:cs="Times New Roman"/>
          <w:sz w:val="28"/>
          <w:szCs w:val="28"/>
          <w:lang w:val="uk-UA"/>
        </w:rPr>
        <w:lastRenderedPageBreak/>
        <w:t xml:space="preserve">виконавчих органів виконавчого комітету міської ради, їх структурних підрозділів та посадових осіб. </w:t>
      </w:r>
    </w:p>
    <w:p w:rsidR="006430E4" w:rsidRPr="006430E4" w:rsidRDefault="006430E4" w:rsidP="006430E4">
      <w:pPr>
        <w:spacing w:after="0"/>
        <w:ind w:firstLine="567"/>
        <w:jc w:val="both"/>
        <w:rPr>
          <w:rFonts w:ascii="Times New Roman" w:hAnsi="Times New Roman" w:cs="Times New Roman"/>
          <w:sz w:val="28"/>
          <w:szCs w:val="28"/>
          <w:lang w:val="uk-UA"/>
        </w:rPr>
      </w:pPr>
      <w:r w:rsidRPr="006430E4">
        <w:rPr>
          <w:rFonts w:ascii="Times New Roman" w:hAnsi="Times New Roman" w:cs="Times New Roman"/>
          <w:sz w:val="28"/>
          <w:szCs w:val="28"/>
          <w:lang w:val="uk-UA"/>
        </w:rPr>
        <w:t>3. Надати дозвіл начальникові відділу з питань організації діяльності міської ради та її виконавчого комітету апарату виконавчого комітету міської ради Долі О. В., у зв’язку з виробничою необхідністю, в робочому порядку, вносити зміни та доповнення до Плану роботи виконавчого комітету                             на друге півріччя 2018 року, затвердженого рішенням виконавчого комітету Ніжинської міської ради від 21 червня 2018 року № 198, з обов’язковим подальшим оприлюдненням відповідних змін та доповнень на офіційному сайті Ніжинської міської ради  у порядку та спосіб, що визначені законом.</w:t>
      </w:r>
    </w:p>
    <w:p w:rsidR="006430E4" w:rsidRPr="006430E4" w:rsidRDefault="006430E4" w:rsidP="006430E4">
      <w:pPr>
        <w:spacing w:after="0"/>
        <w:ind w:firstLine="567"/>
        <w:jc w:val="both"/>
        <w:rPr>
          <w:rFonts w:ascii="Times New Roman" w:hAnsi="Times New Roman" w:cs="Times New Roman"/>
          <w:sz w:val="28"/>
          <w:szCs w:val="28"/>
          <w:lang w:val="uk-UA"/>
        </w:rPr>
      </w:pPr>
    </w:p>
    <w:p w:rsidR="006430E4" w:rsidRPr="006430E4" w:rsidRDefault="006430E4" w:rsidP="006430E4">
      <w:pPr>
        <w:spacing w:after="0"/>
        <w:ind w:firstLine="567"/>
        <w:jc w:val="both"/>
        <w:rPr>
          <w:rFonts w:ascii="Times New Roman" w:hAnsi="Times New Roman" w:cs="Times New Roman"/>
          <w:sz w:val="28"/>
          <w:szCs w:val="28"/>
        </w:rPr>
      </w:pPr>
      <w:r w:rsidRPr="006430E4">
        <w:rPr>
          <w:rFonts w:ascii="Times New Roman" w:hAnsi="Times New Roman" w:cs="Times New Roman"/>
          <w:sz w:val="28"/>
          <w:szCs w:val="28"/>
        </w:rPr>
        <w:t xml:space="preserve">4. </w:t>
      </w:r>
      <w:proofErr w:type="spellStart"/>
      <w:r w:rsidRPr="006430E4">
        <w:rPr>
          <w:rFonts w:ascii="Times New Roman" w:hAnsi="Times New Roman" w:cs="Times New Roman"/>
          <w:sz w:val="28"/>
          <w:szCs w:val="28"/>
        </w:rPr>
        <w:t>Організацію</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виконання</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цього</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рішення</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покласти</w:t>
      </w:r>
      <w:proofErr w:type="spellEnd"/>
      <w:r w:rsidRPr="006430E4">
        <w:rPr>
          <w:rFonts w:ascii="Times New Roman" w:hAnsi="Times New Roman" w:cs="Times New Roman"/>
          <w:sz w:val="28"/>
          <w:szCs w:val="28"/>
        </w:rPr>
        <w:t xml:space="preserve"> на </w:t>
      </w:r>
      <w:proofErr w:type="spellStart"/>
      <w:r w:rsidRPr="006430E4">
        <w:rPr>
          <w:rFonts w:ascii="Times New Roman" w:hAnsi="Times New Roman" w:cs="Times New Roman"/>
          <w:sz w:val="28"/>
          <w:szCs w:val="28"/>
        </w:rPr>
        <w:t>керуючого</w:t>
      </w:r>
      <w:proofErr w:type="spellEnd"/>
      <w:r w:rsidRPr="006430E4">
        <w:rPr>
          <w:rFonts w:ascii="Times New Roman" w:hAnsi="Times New Roman" w:cs="Times New Roman"/>
          <w:sz w:val="28"/>
          <w:szCs w:val="28"/>
        </w:rPr>
        <w:t xml:space="preserve"> справами </w:t>
      </w:r>
      <w:proofErr w:type="spellStart"/>
      <w:r w:rsidRPr="006430E4">
        <w:rPr>
          <w:rFonts w:ascii="Times New Roman" w:hAnsi="Times New Roman" w:cs="Times New Roman"/>
          <w:sz w:val="28"/>
          <w:szCs w:val="28"/>
        </w:rPr>
        <w:t>виконавчого</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комітету</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Ніжинської</w:t>
      </w:r>
      <w:proofErr w:type="spellEnd"/>
      <w:r w:rsidRPr="006430E4">
        <w:rPr>
          <w:rFonts w:ascii="Times New Roman" w:hAnsi="Times New Roman" w:cs="Times New Roman"/>
          <w:sz w:val="28"/>
          <w:szCs w:val="28"/>
        </w:rPr>
        <w:t xml:space="preserve"> міської ради Чернігівської області  Колесника С. О.</w:t>
      </w:r>
    </w:p>
    <w:p w:rsidR="006430E4" w:rsidRPr="006430E4" w:rsidRDefault="006430E4" w:rsidP="006430E4">
      <w:pPr>
        <w:spacing w:after="0"/>
        <w:ind w:firstLine="567"/>
        <w:jc w:val="both"/>
        <w:rPr>
          <w:rFonts w:ascii="Times New Roman" w:hAnsi="Times New Roman" w:cs="Times New Roman"/>
          <w:sz w:val="28"/>
          <w:szCs w:val="28"/>
        </w:rPr>
      </w:pPr>
    </w:p>
    <w:p w:rsidR="006430E4" w:rsidRPr="006430E4" w:rsidRDefault="006430E4" w:rsidP="006430E4">
      <w:pPr>
        <w:spacing w:after="0"/>
        <w:ind w:firstLine="567"/>
        <w:jc w:val="both"/>
        <w:rPr>
          <w:rFonts w:ascii="Times New Roman" w:hAnsi="Times New Roman" w:cs="Times New Roman"/>
          <w:sz w:val="28"/>
          <w:szCs w:val="28"/>
        </w:rPr>
      </w:pPr>
      <w:r w:rsidRPr="006430E4">
        <w:rPr>
          <w:rFonts w:ascii="Times New Roman" w:hAnsi="Times New Roman" w:cs="Times New Roman"/>
          <w:sz w:val="28"/>
          <w:szCs w:val="28"/>
        </w:rPr>
        <w:t xml:space="preserve">5. Відділу з питань </w:t>
      </w:r>
      <w:proofErr w:type="spellStart"/>
      <w:r w:rsidRPr="006430E4">
        <w:rPr>
          <w:rFonts w:ascii="Times New Roman" w:hAnsi="Times New Roman" w:cs="Times New Roman"/>
          <w:sz w:val="28"/>
          <w:szCs w:val="28"/>
        </w:rPr>
        <w:t>діловодства</w:t>
      </w:r>
      <w:proofErr w:type="spellEnd"/>
      <w:r w:rsidRPr="006430E4">
        <w:rPr>
          <w:rFonts w:ascii="Times New Roman" w:hAnsi="Times New Roman" w:cs="Times New Roman"/>
          <w:sz w:val="28"/>
          <w:szCs w:val="28"/>
        </w:rPr>
        <w:t xml:space="preserve"> та роботи </w:t>
      </w:r>
      <w:proofErr w:type="spellStart"/>
      <w:r w:rsidRPr="006430E4">
        <w:rPr>
          <w:rFonts w:ascii="Times New Roman" w:hAnsi="Times New Roman" w:cs="Times New Roman"/>
          <w:sz w:val="28"/>
          <w:szCs w:val="28"/>
        </w:rPr>
        <w:t>зі</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зверненнями</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громадян</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апарату</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виконавчого</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комітету</w:t>
      </w:r>
      <w:proofErr w:type="spellEnd"/>
      <w:r w:rsidRPr="006430E4">
        <w:rPr>
          <w:rFonts w:ascii="Times New Roman" w:hAnsi="Times New Roman" w:cs="Times New Roman"/>
          <w:sz w:val="28"/>
          <w:szCs w:val="28"/>
        </w:rPr>
        <w:t xml:space="preserve"> міської ради (</w:t>
      </w:r>
      <w:proofErr w:type="spellStart"/>
      <w:r w:rsidRPr="006430E4">
        <w:rPr>
          <w:rFonts w:ascii="Times New Roman" w:hAnsi="Times New Roman" w:cs="Times New Roman"/>
          <w:sz w:val="28"/>
          <w:szCs w:val="28"/>
        </w:rPr>
        <w:t>Остапенко</w:t>
      </w:r>
      <w:proofErr w:type="spellEnd"/>
      <w:r w:rsidRPr="006430E4">
        <w:rPr>
          <w:rFonts w:ascii="Times New Roman" w:hAnsi="Times New Roman" w:cs="Times New Roman"/>
          <w:sz w:val="28"/>
          <w:szCs w:val="28"/>
        </w:rPr>
        <w:t xml:space="preserve"> С. В.) </w:t>
      </w:r>
      <w:proofErr w:type="spellStart"/>
      <w:r w:rsidRPr="006430E4">
        <w:rPr>
          <w:rFonts w:ascii="Times New Roman" w:hAnsi="Times New Roman" w:cs="Times New Roman"/>
          <w:sz w:val="28"/>
          <w:szCs w:val="28"/>
        </w:rPr>
        <w:t>оприлюднити</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рішення</w:t>
      </w:r>
      <w:proofErr w:type="spellEnd"/>
      <w:r w:rsidRPr="006430E4">
        <w:rPr>
          <w:rFonts w:ascii="Times New Roman" w:hAnsi="Times New Roman" w:cs="Times New Roman"/>
          <w:sz w:val="28"/>
          <w:szCs w:val="28"/>
        </w:rPr>
        <w:t xml:space="preserve">  на </w:t>
      </w:r>
      <w:proofErr w:type="spellStart"/>
      <w:r w:rsidRPr="006430E4">
        <w:rPr>
          <w:rFonts w:ascii="Times New Roman" w:hAnsi="Times New Roman" w:cs="Times New Roman"/>
          <w:sz w:val="28"/>
          <w:szCs w:val="28"/>
        </w:rPr>
        <w:t>офіційному</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сайті</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Ніжинської</w:t>
      </w:r>
      <w:proofErr w:type="spellEnd"/>
      <w:r w:rsidRPr="006430E4">
        <w:rPr>
          <w:rFonts w:ascii="Times New Roman" w:hAnsi="Times New Roman" w:cs="Times New Roman"/>
          <w:sz w:val="28"/>
          <w:szCs w:val="28"/>
        </w:rPr>
        <w:t xml:space="preserve"> міської ради </w:t>
      </w:r>
      <w:proofErr w:type="spellStart"/>
      <w:r w:rsidRPr="006430E4">
        <w:rPr>
          <w:rFonts w:ascii="Times New Roman" w:hAnsi="Times New Roman" w:cs="Times New Roman"/>
          <w:sz w:val="28"/>
          <w:szCs w:val="28"/>
        </w:rPr>
        <w:t>протягом</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п’яти</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робочих</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днів</w:t>
      </w:r>
      <w:proofErr w:type="spellEnd"/>
      <w:r w:rsidRPr="006430E4">
        <w:rPr>
          <w:rFonts w:ascii="Times New Roman" w:hAnsi="Times New Roman" w:cs="Times New Roman"/>
          <w:sz w:val="28"/>
          <w:szCs w:val="28"/>
        </w:rPr>
        <w:t xml:space="preserve"> від </w:t>
      </w:r>
      <w:proofErr w:type="spellStart"/>
      <w:r w:rsidRPr="006430E4">
        <w:rPr>
          <w:rFonts w:ascii="Times New Roman" w:hAnsi="Times New Roman" w:cs="Times New Roman"/>
          <w:sz w:val="28"/>
          <w:szCs w:val="28"/>
        </w:rPr>
        <w:t>дати</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його</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прийняття</w:t>
      </w:r>
      <w:proofErr w:type="spellEnd"/>
      <w:r w:rsidRPr="006430E4">
        <w:rPr>
          <w:rFonts w:ascii="Times New Roman" w:hAnsi="Times New Roman" w:cs="Times New Roman"/>
          <w:sz w:val="28"/>
          <w:szCs w:val="28"/>
        </w:rPr>
        <w:t>.</w:t>
      </w:r>
    </w:p>
    <w:p w:rsidR="006430E4" w:rsidRPr="006430E4" w:rsidRDefault="006430E4" w:rsidP="006430E4">
      <w:pPr>
        <w:spacing w:after="0"/>
        <w:ind w:firstLine="567"/>
        <w:jc w:val="both"/>
        <w:rPr>
          <w:rFonts w:ascii="Times New Roman" w:hAnsi="Times New Roman" w:cs="Times New Roman"/>
          <w:sz w:val="28"/>
          <w:szCs w:val="28"/>
        </w:rPr>
      </w:pPr>
    </w:p>
    <w:p w:rsidR="006430E4" w:rsidRPr="006430E4" w:rsidRDefault="006430E4" w:rsidP="006430E4">
      <w:pPr>
        <w:spacing w:after="0"/>
        <w:ind w:firstLine="567"/>
        <w:jc w:val="both"/>
        <w:rPr>
          <w:rFonts w:ascii="Times New Roman" w:hAnsi="Times New Roman" w:cs="Times New Roman"/>
          <w:sz w:val="28"/>
          <w:szCs w:val="28"/>
        </w:rPr>
      </w:pPr>
      <w:r w:rsidRPr="006430E4">
        <w:rPr>
          <w:rFonts w:ascii="Times New Roman" w:hAnsi="Times New Roman" w:cs="Times New Roman"/>
          <w:sz w:val="28"/>
          <w:szCs w:val="28"/>
        </w:rPr>
        <w:t xml:space="preserve">6. Контроль за </w:t>
      </w:r>
      <w:proofErr w:type="spellStart"/>
      <w:r w:rsidRPr="006430E4">
        <w:rPr>
          <w:rFonts w:ascii="Times New Roman" w:hAnsi="Times New Roman" w:cs="Times New Roman"/>
          <w:sz w:val="28"/>
          <w:szCs w:val="28"/>
        </w:rPr>
        <w:t>виконанням</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рішення</w:t>
      </w:r>
      <w:proofErr w:type="spellEnd"/>
      <w:r w:rsidRPr="006430E4">
        <w:rPr>
          <w:rFonts w:ascii="Times New Roman" w:hAnsi="Times New Roman" w:cs="Times New Roman"/>
          <w:sz w:val="28"/>
          <w:szCs w:val="28"/>
        </w:rPr>
        <w:t xml:space="preserve"> </w:t>
      </w:r>
      <w:proofErr w:type="spellStart"/>
      <w:r w:rsidRPr="006430E4">
        <w:rPr>
          <w:rFonts w:ascii="Times New Roman" w:hAnsi="Times New Roman" w:cs="Times New Roman"/>
          <w:sz w:val="28"/>
          <w:szCs w:val="28"/>
        </w:rPr>
        <w:t>залишаю</w:t>
      </w:r>
      <w:proofErr w:type="spellEnd"/>
      <w:r w:rsidRPr="006430E4">
        <w:rPr>
          <w:rFonts w:ascii="Times New Roman" w:hAnsi="Times New Roman" w:cs="Times New Roman"/>
          <w:sz w:val="28"/>
          <w:szCs w:val="28"/>
        </w:rPr>
        <w:t xml:space="preserve"> за собою.</w:t>
      </w: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r w:rsidRPr="006430E4">
        <w:rPr>
          <w:b/>
        </w:rPr>
        <w:t xml:space="preserve">Міський голова </w:t>
      </w:r>
      <w:r w:rsidRPr="006430E4">
        <w:rPr>
          <w:b/>
        </w:rPr>
        <w:tab/>
      </w:r>
      <w:r w:rsidRPr="006430E4">
        <w:rPr>
          <w:b/>
        </w:rPr>
        <w:tab/>
      </w:r>
      <w:r w:rsidRPr="006430E4">
        <w:rPr>
          <w:b/>
        </w:rPr>
        <w:tab/>
      </w:r>
      <w:r w:rsidRPr="006430E4">
        <w:rPr>
          <w:b/>
        </w:rPr>
        <w:tab/>
      </w:r>
      <w:r w:rsidRPr="006430E4">
        <w:rPr>
          <w:b/>
        </w:rPr>
        <w:tab/>
      </w:r>
      <w:r w:rsidRPr="006430E4">
        <w:rPr>
          <w:b/>
        </w:rPr>
        <w:tab/>
      </w:r>
      <w:r w:rsidRPr="006430E4">
        <w:rPr>
          <w:b/>
        </w:rPr>
        <w:tab/>
      </w:r>
      <w:r w:rsidRPr="006430E4">
        <w:rPr>
          <w:b/>
        </w:rPr>
        <w:tab/>
      </w:r>
      <w:r w:rsidRPr="006430E4">
        <w:rPr>
          <w:b/>
        </w:rPr>
        <w:tab/>
        <w:t>А. ЛІННИК</w:t>
      </w: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p>
    <w:p w:rsidR="006430E4" w:rsidRPr="006430E4" w:rsidRDefault="006430E4" w:rsidP="006430E4">
      <w:pPr>
        <w:pStyle w:val="21"/>
        <w:rPr>
          <w:b/>
        </w:rPr>
      </w:pPr>
      <w:r w:rsidRPr="006430E4">
        <w:rPr>
          <w:b/>
        </w:rPr>
        <w:lastRenderedPageBreak/>
        <w:t>Візують:</w:t>
      </w:r>
    </w:p>
    <w:p w:rsidR="006430E4" w:rsidRPr="006430E4" w:rsidRDefault="006430E4" w:rsidP="006430E4">
      <w:pPr>
        <w:pStyle w:val="21"/>
      </w:pPr>
    </w:p>
    <w:p w:rsidR="006430E4" w:rsidRPr="006430E4" w:rsidRDefault="006430E4" w:rsidP="006430E4">
      <w:pPr>
        <w:pStyle w:val="21"/>
      </w:pPr>
      <w:r w:rsidRPr="006430E4">
        <w:t>Керуючий справами</w:t>
      </w:r>
    </w:p>
    <w:p w:rsidR="006430E4" w:rsidRPr="006430E4" w:rsidRDefault="006430E4" w:rsidP="006430E4">
      <w:pPr>
        <w:pStyle w:val="21"/>
      </w:pPr>
      <w:r w:rsidRPr="006430E4">
        <w:t>виконавчого комітету</w:t>
      </w:r>
    </w:p>
    <w:p w:rsidR="006430E4" w:rsidRPr="006430E4" w:rsidRDefault="006430E4" w:rsidP="006430E4">
      <w:pPr>
        <w:pStyle w:val="21"/>
      </w:pPr>
      <w:r w:rsidRPr="006430E4">
        <w:t xml:space="preserve">Ніжинської міської ради </w:t>
      </w:r>
      <w:r w:rsidRPr="006430E4">
        <w:tab/>
      </w:r>
      <w:r w:rsidRPr="006430E4">
        <w:tab/>
      </w:r>
      <w:r w:rsidRPr="006430E4">
        <w:tab/>
      </w:r>
      <w:r w:rsidRPr="006430E4">
        <w:tab/>
      </w:r>
      <w:r w:rsidRPr="006430E4">
        <w:tab/>
      </w:r>
      <w:r w:rsidRPr="006430E4">
        <w:tab/>
      </w:r>
      <w:r w:rsidRPr="006430E4">
        <w:rPr>
          <w:b/>
        </w:rPr>
        <w:t>С. КОЛЕСНИК</w:t>
      </w:r>
    </w:p>
    <w:p w:rsidR="006430E4" w:rsidRPr="006430E4" w:rsidRDefault="006430E4" w:rsidP="006430E4">
      <w:pPr>
        <w:pStyle w:val="21"/>
      </w:pPr>
    </w:p>
    <w:p w:rsidR="006430E4" w:rsidRPr="006430E4" w:rsidRDefault="006430E4" w:rsidP="006430E4">
      <w:pPr>
        <w:pStyle w:val="21"/>
        <w:rPr>
          <w:szCs w:val="28"/>
        </w:rPr>
      </w:pPr>
      <w:r w:rsidRPr="006430E4">
        <w:rPr>
          <w:szCs w:val="28"/>
        </w:rPr>
        <w:t xml:space="preserve">Начальник відділу з питань </w:t>
      </w:r>
    </w:p>
    <w:p w:rsidR="006430E4" w:rsidRPr="006430E4" w:rsidRDefault="006430E4" w:rsidP="006430E4">
      <w:pPr>
        <w:pStyle w:val="21"/>
        <w:rPr>
          <w:szCs w:val="28"/>
        </w:rPr>
      </w:pPr>
      <w:r w:rsidRPr="006430E4">
        <w:rPr>
          <w:szCs w:val="28"/>
        </w:rPr>
        <w:t xml:space="preserve">організації діяльності міської ради </w:t>
      </w:r>
    </w:p>
    <w:p w:rsidR="006430E4" w:rsidRPr="006430E4" w:rsidRDefault="006430E4" w:rsidP="006430E4">
      <w:pPr>
        <w:pStyle w:val="21"/>
        <w:rPr>
          <w:szCs w:val="28"/>
        </w:rPr>
      </w:pPr>
      <w:r w:rsidRPr="006430E4">
        <w:rPr>
          <w:szCs w:val="28"/>
        </w:rPr>
        <w:t xml:space="preserve">та її виконавчого комітету апарату </w:t>
      </w:r>
    </w:p>
    <w:p w:rsidR="006430E4" w:rsidRPr="006430E4" w:rsidRDefault="006430E4" w:rsidP="006430E4">
      <w:pPr>
        <w:pStyle w:val="21"/>
        <w:rPr>
          <w:b/>
          <w:szCs w:val="28"/>
        </w:rPr>
      </w:pPr>
      <w:r w:rsidRPr="006430E4">
        <w:rPr>
          <w:szCs w:val="28"/>
        </w:rPr>
        <w:t xml:space="preserve">виконавчого комітету міської ради </w:t>
      </w:r>
      <w:r w:rsidRPr="006430E4">
        <w:rPr>
          <w:szCs w:val="28"/>
        </w:rPr>
        <w:tab/>
      </w:r>
      <w:r w:rsidRPr="006430E4">
        <w:rPr>
          <w:szCs w:val="28"/>
        </w:rPr>
        <w:tab/>
      </w:r>
      <w:r w:rsidRPr="006430E4">
        <w:rPr>
          <w:szCs w:val="28"/>
        </w:rPr>
        <w:tab/>
      </w:r>
      <w:r w:rsidRPr="006430E4">
        <w:rPr>
          <w:szCs w:val="28"/>
        </w:rPr>
        <w:tab/>
      </w:r>
      <w:r w:rsidRPr="006430E4">
        <w:rPr>
          <w:szCs w:val="28"/>
        </w:rPr>
        <w:tab/>
      </w:r>
      <w:r w:rsidRPr="006430E4">
        <w:rPr>
          <w:b/>
          <w:szCs w:val="28"/>
        </w:rPr>
        <w:t>О. ДОЛЯ</w:t>
      </w:r>
    </w:p>
    <w:p w:rsidR="006430E4" w:rsidRPr="006430E4" w:rsidRDefault="006430E4" w:rsidP="006430E4">
      <w:pPr>
        <w:pStyle w:val="21"/>
      </w:pPr>
    </w:p>
    <w:p w:rsidR="006430E4" w:rsidRPr="006430E4" w:rsidRDefault="006430E4" w:rsidP="006430E4">
      <w:pPr>
        <w:pStyle w:val="21"/>
      </w:pPr>
      <w:r w:rsidRPr="006430E4">
        <w:t>Начальник відділу юридично -</w:t>
      </w:r>
    </w:p>
    <w:p w:rsidR="006430E4" w:rsidRPr="006430E4" w:rsidRDefault="006430E4" w:rsidP="006430E4">
      <w:pPr>
        <w:pStyle w:val="21"/>
      </w:pPr>
      <w:r w:rsidRPr="006430E4">
        <w:t xml:space="preserve">кадрового забезпечення апарату </w:t>
      </w:r>
    </w:p>
    <w:p w:rsidR="006430E4" w:rsidRPr="006430E4" w:rsidRDefault="006430E4" w:rsidP="006430E4">
      <w:pPr>
        <w:pStyle w:val="21"/>
        <w:rPr>
          <w:b/>
        </w:rPr>
      </w:pPr>
      <w:r w:rsidRPr="006430E4">
        <w:t xml:space="preserve">виконавчого комітету міської ради  </w:t>
      </w:r>
      <w:r w:rsidRPr="006430E4">
        <w:tab/>
      </w:r>
      <w:r w:rsidRPr="006430E4">
        <w:tab/>
      </w:r>
      <w:r w:rsidRPr="006430E4">
        <w:tab/>
      </w:r>
      <w:r w:rsidRPr="006430E4">
        <w:tab/>
      </w:r>
      <w:r w:rsidRPr="006430E4">
        <w:rPr>
          <w:b/>
        </w:rPr>
        <w:t>В. ЛЕГА</w:t>
      </w:r>
    </w:p>
    <w:p w:rsidR="006430E4" w:rsidRDefault="006430E4" w:rsidP="006430E4">
      <w:pPr>
        <w:spacing w:after="0"/>
      </w:pPr>
    </w:p>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0E6429" w:rsidRDefault="000E6429" w:rsidP="00165942">
      <w:pPr>
        <w:spacing w:after="0" w:line="240" w:lineRule="auto"/>
        <w:jc w:val="center"/>
        <w:rPr>
          <w:rFonts w:ascii="Times New Roman" w:hAnsi="Times New Roman"/>
          <w:b/>
          <w:sz w:val="28"/>
          <w:szCs w:val="28"/>
          <w:lang w:val="uk-UA"/>
        </w:rPr>
      </w:pPr>
    </w:p>
    <w:p w:rsidR="000E6429" w:rsidRDefault="000E6429" w:rsidP="00165942">
      <w:pPr>
        <w:spacing w:after="0" w:line="240" w:lineRule="auto"/>
        <w:jc w:val="center"/>
        <w:rPr>
          <w:rFonts w:ascii="Times New Roman" w:hAnsi="Times New Roman"/>
          <w:b/>
          <w:sz w:val="28"/>
          <w:szCs w:val="28"/>
          <w:lang w:val="uk-UA"/>
        </w:rPr>
      </w:pPr>
    </w:p>
    <w:p w:rsidR="000E6429" w:rsidRDefault="000E6429" w:rsidP="00165942">
      <w:pPr>
        <w:spacing w:after="0" w:line="240" w:lineRule="auto"/>
        <w:jc w:val="center"/>
        <w:rPr>
          <w:rFonts w:ascii="Times New Roman" w:hAnsi="Times New Roman"/>
          <w:b/>
          <w:sz w:val="28"/>
          <w:szCs w:val="28"/>
          <w:lang w:val="uk-UA"/>
        </w:rPr>
      </w:pPr>
    </w:p>
    <w:p w:rsidR="00165942" w:rsidRDefault="00165942" w:rsidP="00165942">
      <w:pPr>
        <w:spacing w:after="0" w:line="240" w:lineRule="auto"/>
        <w:jc w:val="center"/>
        <w:rPr>
          <w:rFonts w:ascii="Times New Roman" w:hAnsi="Times New Roman"/>
          <w:b/>
          <w:sz w:val="28"/>
          <w:szCs w:val="28"/>
        </w:rPr>
      </w:pPr>
      <w:r>
        <w:rPr>
          <w:rFonts w:ascii="Times New Roman" w:hAnsi="Times New Roman"/>
          <w:b/>
          <w:sz w:val="28"/>
          <w:szCs w:val="28"/>
          <w:lang w:val="uk-UA"/>
        </w:rPr>
        <w:lastRenderedPageBreak/>
        <w:t>Інформація</w:t>
      </w:r>
    </w:p>
    <w:p w:rsidR="00165942" w:rsidRDefault="00165942" w:rsidP="00165942">
      <w:pPr>
        <w:spacing w:after="0" w:line="240" w:lineRule="auto"/>
        <w:jc w:val="center"/>
        <w:rPr>
          <w:rFonts w:ascii="Times New Roman" w:hAnsi="Times New Roman"/>
          <w:b/>
          <w:sz w:val="28"/>
          <w:szCs w:val="28"/>
          <w:lang w:val="uk-UA"/>
        </w:rPr>
      </w:pPr>
      <w:r>
        <w:rPr>
          <w:rFonts w:ascii="Times New Roman" w:hAnsi="Times New Roman"/>
          <w:b/>
          <w:sz w:val="28"/>
          <w:szCs w:val="28"/>
        </w:rPr>
        <w:t xml:space="preserve">про </w:t>
      </w:r>
      <w:r>
        <w:rPr>
          <w:rFonts w:ascii="Times New Roman" w:hAnsi="Times New Roman"/>
          <w:b/>
          <w:sz w:val="28"/>
          <w:szCs w:val="28"/>
          <w:lang w:val="uk-UA"/>
        </w:rPr>
        <w:t xml:space="preserve">результати </w:t>
      </w:r>
      <w:r>
        <w:rPr>
          <w:rFonts w:ascii="Times New Roman" w:hAnsi="Times New Roman"/>
          <w:b/>
          <w:sz w:val="28"/>
          <w:szCs w:val="28"/>
        </w:rPr>
        <w:t>робот</w:t>
      </w:r>
      <w:r>
        <w:rPr>
          <w:rFonts w:ascii="Times New Roman" w:hAnsi="Times New Roman"/>
          <w:b/>
          <w:sz w:val="28"/>
          <w:szCs w:val="28"/>
          <w:lang w:val="uk-UA"/>
        </w:rPr>
        <w:t>и виконавчого комітету Ніжинської міської ради Чернігівської області на пріоритетних напрямках</w:t>
      </w:r>
    </w:p>
    <w:p w:rsidR="00165942" w:rsidRDefault="00165942" w:rsidP="0016594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у першому півріччі 2018 року</w:t>
      </w:r>
    </w:p>
    <w:p w:rsidR="00165942" w:rsidRDefault="00165942" w:rsidP="00165942">
      <w:pPr>
        <w:spacing w:after="0" w:line="240" w:lineRule="auto"/>
        <w:jc w:val="center"/>
        <w:rPr>
          <w:rFonts w:ascii="Times New Roman" w:hAnsi="Times New Roman"/>
          <w:sz w:val="28"/>
          <w:szCs w:val="28"/>
          <w:lang w:val="uk-UA"/>
        </w:rPr>
      </w:pPr>
    </w:p>
    <w:p w:rsidR="00165942" w:rsidRDefault="00165942" w:rsidP="0016594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Діяльність виконавчого комітету Ніжинської міської ради Чернігівської області та його виконавчих органів у першому півріччі 2018 році на основних напрямках здійснювалася відповідно до Законів України «Про місцеве самоврядування в Україні», «Про службу в органах місцевого самоврядування», </w:t>
      </w:r>
      <w:hyperlink r:id="rId6" w:tgtFrame="_blank" w:history="1">
        <w:r w:rsidRPr="000E6429">
          <w:rPr>
            <w:rStyle w:val="a6"/>
            <w:rFonts w:ascii="Times New Roman" w:hAnsi="Times New Roman" w:cs="Times New Roman"/>
            <w:color w:val="auto"/>
            <w:sz w:val="28"/>
            <w:szCs w:val="28"/>
            <w:u w:val="none"/>
            <w:lang w:val="uk-UA"/>
          </w:rPr>
          <w:t>«Про засади державної регуляторної політики у сфері господарської діяльності»</w:t>
        </w:r>
      </w:hyperlink>
      <w:r>
        <w:rPr>
          <w:rFonts w:ascii="Times New Roman" w:hAnsi="Times New Roman"/>
          <w:sz w:val="28"/>
          <w:szCs w:val="28"/>
          <w:lang w:val="uk-UA"/>
        </w:rPr>
        <w:t xml:space="preserve">, «Про звернення громадян», «Про інформацію», «Про доступ до публічної інформації», інших законів України та підзаконних нормативно-правових актів, Регламенту Ніжинської міської ради Чернігівської області </w:t>
      </w:r>
      <w:r>
        <w:rPr>
          <w:rFonts w:ascii="Times New Roman" w:hAnsi="Times New Roman"/>
          <w:sz w:val="28"/>
          <w:szCs w:val="28"/>
        </w:rPr>
        <w:t>V</w:t>
      </w:r>
      <w:r>
        <w:rPr>
          <w:rFonts w:ascii="Times New Roman" w:hAnsi="Times New Roman"/>
          <w:sz w:val="28"/>
          <w:szCs w:val="28"/>
          <w:lang w:val="uk-UA"/>
        </w:rPr>
        <w:t xml:space="preserve">ІІ скликання, затвердженого рішенням міської ради </w:t>
      </w:r>
      <w:r>
        <w:rPr>
          <w:rFonts w:ascii="Times New Roman" w:hAnsi="Times New Roman"/>
          <w:sz w:val="28"/>
          <w:szCs w:val="28"/>
        </w:rPr>
        <w:t>V</w:t>
      </w:r>
      <w:r>
        <w:rPr>
          <w:rFonts w:ascii="Times New Roman" w:hAnsi="Times New Roman"/>
          <w:sz w:val="28"/>
          <w:szCs w:val="28"/>
          <w:lang w:val="uk-UA"/>
        </w:rPr>
        <w:t xml:space="preserve">ІІ скликання від 24 листопада 2015 року № 1-2/2015 (зі змінами), Регламенту виконавчого комітету Ніжинської міської ради Чернігівської області </w:t>
      </w:r>
      <w:r>
        <w:rPr>
          <w:rFonts w:ascii="Times New Roman" w:hAnsi="Times New Roman"/>
          <w:sz w:val="28"/>
          <w:szCs w:val="28"/>
        </w:rPr>
        <w:t>V</w:t>
      </w:r>
      <w:r>
        <w:rPr>
          <w:rFonts w:ascii="Times New Roman" w:hAnsi="Times New Roman"/>
          <w:sz w:val="28"/>
          <w:szCs w:val="28"/>
          <w:lang w:val="uk-UA"/>
        </w:rPr>
        <w:t>ІІ скликання, затвердженого рішенням виконавчого комітету Ніжинської міської ради від 11 серпня 2016 року № 220 на підставі Плану роботи виконавчого комітету Ніжинської міської ради на перше півріччя 2018 року, затвердженого рішенням виконавчого комітету міської ради                    від 28 грудня 2017 року № 353.</w:t>
      </w:r>
    </w:p>
    <w:p w:rsidR="00165942" w:rsidRDefault="00165942" w:rsidP="00165942">
      <w:pPr>
        <w:spacing w:after="0"/>
        <w:ind w:firstLine="567"/>
        <w:jc w:val="both"/>
        <w:rPr>
          <w:rFonts w:ascii="Times New Roman" w:hAnsi="Times New Roman"/>
          <w:sz w:val="28"/>
          <w:szCs w:val="28"/>
          <w:lang w:val="uk-UA"/>
        </w:rPr>
      </w:pPr>
      <w:r>
        <w:rPr>
          <w:rFonts w:ascii="Times New Roman" w:hAnsi="Times New Roman"/>
          <w:sz w:val="28"/>
          <w:szCs w:val="28"/>
          <w:lang w:val="uk-UA"/>
        </w:rPr>
        <w:t>Упродовж першого півріччя 2018 року підготовлено проведення                        33 засідань виконавчого комітету Ніжинської міської ради, на яких розглянуто 217 проектів рішень виконавчого комітету, з яких прийнято                     у вигляді рішень – 208, знято з розгляду як такі, що потребували доопрацювання – 9. Надано 26</w:t>
      </w:r>
      <w:r>
        <w:rPr>
          <w:rFonts w:ascii="Times New Roman" w:hAnsi="Times New Roman"/>
          <w:color w:val="C0504D"/>
          <w:sz w:val="28"/>
          <w:szCs w:val="28"/>
          <w:lang w:val="uk-UA"/>
        </w:rPr>
        <w:t xml:space="preserve"> </w:t>
      </w:r>
      <w:r>
        <w:rPr>
          <w:rFonts w:ascii="Times New Roman" w:hAnsi="Times New Roman"/>
          <w:sz w:val="28"/>
          <w:szCs w:val="28"/>
          <w:lang w:val="uk-UA"/>
        </w:rPr>
        <w:t xml:space="preserve">доручень керівникам виконавчих органів міської ради та її виконавчого комітету. </w:t>
      </w:r>
    </w:p>
    <w:p w:rsidR="00165942" w:rsidRDefault="00165942" w:rsidP="00165942">
      <w:pPr>
        <w:spacing w:after="0"/>
        <w:ind w:firstLine="567"/>
        <w:jc w:val="both"/>
        <w:rPr>
          <w:rFonts w:ascii="Times New Roman" w:hAnsi="Times New Roman"/>
          <w:sz w:val="28"/>
          <w:szCs w:val="28"/>
          <w:lang w:val="uk-UA"/>
        </w:rPr>
      </w:pPr>
      <w:r>
        <w:rPr>
          <w:rFonts w:ascii="Times New Roman" w:hAnsi="Times New Roman"/>
          <w:sz w:val="28"/>
          <w:szCs w:val="28"/>
          <w:lang w:val="uk-UA"/>
        </w:rPr>
        <w:t>Розглянуто питань та прийнято рішень по напрямках :</w:t>
      </w:r>
    </w:p>
    <w:p w:rsidR="00165942" w:rsidRDefault="00165942" w:rsidP="00165942">
      <w:pPr>
        <w:spacing w:after="0"/>
        <w:ind w:firstLine="567"/>
        <w:jc w:val="both"/>
        <w:rPr>
          <w:rFonts w:ascii="Times New Roman" w:hAnsi="Times New Roman"/>
          <w:sz w:val="28"/>
          <w:szCs w:val="28"/>
          <w:lang w:val="uk-UA"/>
        </w:rPr>
      </w:pPr>
      <w:r>
        <w:rPr>
          <w:rFonts w:ascii="Times New Roman" w:hAnsi="Times New Roman"/>
          <w:sz w:val="28"/>
          <w:szCs w:val="28"/>
          <w:lang w:val="uk-UA"/>
        </w:rPr>
        <w:t>- здійснення власних та делегованих повноважень виконавчих органів ради у сферах економічного розвитку, сприяння комплексному економічному і соціальному розвитку міста шляхом підтримки розвитку малого                              та середнього підприємництва та впровадження інвестиційних проектів – 22 ;</w:t>
      </w:r>
    </w:p>
    <w:p w:rsidR="00165942" w:rsidRDefault="00165942" w:rsidP="00165942">
      <w:pPr>
        <w:spacing w:after="0"/>
        <w:ind w:firstLine="567"/>
        <w:jc w:val="both"/>
        <w:rPr>
          <w:rFonts w:ascii="Times New Roman" w:hAnsi="Times New Roman"/>
          <w:sz w:val="28"/>
          <w:szCs w:val="28"/>
          <w:lang w:val="uk-UA"/>
        </w:rPr>
      </w:pPr>
      <w:r>
        <w:rPr>
          <w:rFonts w:ascii="Times New Roman" w:hAnsi="Times New Roman"/>
          <w:sz w:val="28"/>
          <w:szCs w:val="28"/>
          <w:lang w:val="uk-UA"/>
        </w:rPr>
        <w:t>- реалізація державної політики у визначених законодавством сферах управління на території міської громади – 16;</w:t>
      </w:r>
    </w:p>
    <w:p w:rsidR="00165942" w:rsidRDefault="00165942" w:rsidP="00165942">
      <w:pPr>
        <w:spacing w:after="0"/>
        <w:ind w:firstLine="567"/>
        <w:jc w:val="both"/>
        <w:rPr>
          <w:rFonts w:ascii="Times New Roman" w:hAnsi="Times New Roman"/>
          <w:sz w:val="28"/>
          <w:szCs w:val="28"/>
          <w:lang w:val="uk-UA"/>
        </w:rPr>
      </w:pPr>
      <w:r>
        <w:rPr>
          <w:rFonts w:ascii="Times New Roman" w:hAnsi="Times New Roman"/>
          <w:sz w:val="28"/>
          <w:szCs w:val="28"/>
          <w:lang w:val="uk-UA"/>
        </w:rPr>
        <w:t>- координація роботи виконавчих органів міської ради, їх структурних підрозділів та посадових осіб, а також дорадчих, консультаційних  та інших допоміжних органів виконавчого комітету міської ради – 12;</w:t>
      </w:r>
    </w:p>
    <w:p w:rsidR="00165942" w:rsidRDefault="00165942" w:rsidP="00165942">
      <w:pPr>
        <w:pStyle w:val="a3"/>
        <w:ind w:firstLine="567"/>
        <w:jc w:val="both"/>
        <w:rPr>
          <w:sz w:val="28"/>
          <w:szCs w:val="28"/>
        </w:rPr>
      </w:pPr>
      <w:r>
        <w:rPr>
          <w:sz w:val="28"/>
          <w:szCs w:val="28"/>
        </w:rPr>
        <w:t>- підвищення рівня та якості послуг, що надаються населенню міста шляхом    розв’язання проблемних питань життєзабезпечення територіальної громади міста – 30;</w:t>
      </w:r>
    </w:p>
    <w:p w:rsidR="00165942" w:rsidRDefault="00165942" w:rsidP="00165942">
      <w:pPr>
        <w:spacing w:after="0"/>
        <w:ind w:firstLine="567"/>
        <w:jc w:val="both"/>
        <w:rPr>
          <w:rFonts w:ascii="Times New Roman" w:hAnsi="Times New Roman"/>
          <w:sz w:val="28"/>
          <w:szCs w:val="28"/>
          <w:lang w:val="uk-UA"/>
        </w:rPr>
      </w:pPr>
      <w:r>
        <w:rPr>
          <w:rFonts w:ascii="Times New Roman" w:hAnsi="Times New Roman"/>
          <w:sz w:val="28"/>
          <w:szCs w:val="28"/>
          <w:lang w:val="uk-UA"/>
        </w:rPr>
        <w:t>- організація роботи із зверненнями громадян, контроль за їх  виконанням – 24;</w:t>
      </w:r>
    </w:p>
    <w:p w:rsidR="00165942" w:rsidRDefault="00165942" w:rsidP="00165942">
      <w:pPr>
        <w:spacing w:after="0"/>
        <w:ind w:firstLine="567"/>
        <w:jc w:val="both"/>
        <w:rPr>
          <w:rFonts w:ascii="Times New Roman" w:hAnsi="Times New Roman"/>
          <w:sz w:val="28"/>
          <w:szCs w:val="28"/>
          <w:lang w:val="uk-UA"/>
        </w:rPr>
      </w:pPr>
      <w:r>
        <w:rPr>
          <w:rFonts w:ascii="Times New Roman" w:hAnsi="Times New Roman"/>
          <w:sz w:val="28"/>
          <w:szCs w:val="28"/>
          <w:lang w:val="uk-UA"/>
        </w:rPr>
        <w:lastRenderedPageBreak/>
        <w:t>- організація процесу надання адміністративних послуг населенню міста – 6;</w:t>
      </w:r>
    </w:p>
    <w:p w:rsidR="00165942" w:rsidRDefault="00165942" w:rsidP="00165942">
      <w:pPr>
        <w:spacing w:after="0"/>
        <w:ind w:firstLine="567"/>
        <w:jc w:val="both"/>
        <w:rPr>
          <w:rFonts w:ascii="Times New Roman" w:hAnsi="Times New Roman"/>
          <w:sz w:val="28"/>
          <w:szCs w:val="28"/>
          <w:lang w:val="uk-UA"/>
        </w:rPr>
      </w:pPr>
      <w:r>
        <w:rPr>
          <w:rFonts w:ascii="Times New Roman" w:hAnsi="Times New Roman"/>
          <w:sz w:val="28"/>
          <w:szCs w:val="28"/>
          <w:lang w:val="uk-UA"/>
        </w:rPr>
        <w:t>- реалізація державної політики у сфері цивільного захисту – 15;</w:t>
      </w:r>
    </w:p>
    <w:p w:rsidR="00165942" w:rsidRDefault="00165942" w:rsidP="00165942">
      <w:pPr>
        <w:spacing w:after="0"/>
        <w:ind w:firstLine="567"/>
        <w:jc w:val="both"/>
        <w:rPr>
          <w:rFonts w:ascii="Times New Roman" w:hAnsi="Times New Roman"/>
          <w:sz w:val="28"/>
          <w:szCs w:val="28"/>
          <w:lang w:val="uk-UA"/>
        </w:rPr>
      </w:pPr>
      <w:r>
        <w:rPr>
          <w:rFonts w:ascii="Times New Roman" w:hAnsi="Times New Roman"/>
          <w:sz w:val="28"/>
          <w:szCs w:val="28"/>
          <w:lang w:val="uk-UA"/>
        </w:rPr>
        <w:t>- реалізація конституційного права громадян на соціальний захист – 35;</w:t>
      </w:r>
    </w:p>
    <w:p w:rsidR="00165942" w:rsidRDefault="00165942" w:rsidP="00165942">
      <w:pPr>
        <w:spacing w:after="0"/>
        <w:ind w:firstLine="567"/>
        <w:jc w:val="both"/>
        <w:rPr>
          <w:rFonts w:ascii="Times New Roman" w:hAnsi="Times New Roman"/>
          <w:sz w:val="28"/>
          <w:szCs w:val="28"/>
          <w:lang w:val="uk-UA"/>
        </w:rPr>
      </w:pPr>
      <w:r>
        <w:rPr>
          <w:rFonts w:ascii="Times New Roman" w:hAnsi="Times New Roman"/>
          <w:sz w:val="28"/>
          <w:szCs w:val="28"/>
          <w:lang w:val="uk-UA"/>
        </w:rPr>
        <w:t>-  підвищення рівня та якості житлово-комунальних послуг для населення міста – 12;</w:t>
      </w:r>
    </w:p>
    <w:p w:rsidR="00165942" w:rsidRDefault="00165942" w:rsidP="00165942">
      <w:pPr>
        <w:spacing w:after="0"/>
        <w:ind w:firstLine="567"/>
        <w:jc w:val="both"/>
        <w:rPr>
          <w:rFonts w:ascii="Times New Roman" w:hAnsi="Times New Roman"/>
          <w:sz w:val="28"/>
          <w:szCs w:val="28"/>
          <w:lang w:val="uk-UA"/>
        </w:rPr>
      </w:pPr>
      <w:r>
        <w:rPr>
          <w:rFonts w:ascii="Times New Roman" w:hAnsi="Times New Roman"/>
          <w:sz w:val="28"/>
          <w:szCs w:val="28"/>
          <w:lang w:val="uk-UA"/>
        </w:rPr>
        <w:t>- забезпечення належного утримання та експлуатації житлового фонду – 9;</w:t>
      </w:r>
    </w:p>
    <w:p w:rsidR="00165942" w:rsidRDefault="00165942" w:rsidP="00165942">
      <w:pPr>
        <w:spacing w:after="0"/>
        <w:ind w:firstLine="567"/>
        <w:jc w:val="both"/>
        <w:rPr>
          <w:rFonts w:ascii="Times New Roman" w:hAnsi="Times New Roman"/>
          <w:sz w:val="28"/>
          <w:szCs w:val="28"/>
          <w:lang w:val="uk-UA"/>
        </w:rPr>
      </w:pPr>
      <w:r>
        <w:rPr>
          <w:rFonts w:ascii="Times New Roman" w:hAnsi="Times New Roman"/>
          <w:sz w:val="28"/>
          <w:szCs w:val="28"/>
          <w:lang w:val="uk-UA"/>
        </w:rPr>
        <w:t>- поліпшення стану благоустрою міста – 14;</w:t>
      </w:r>
    </w:p>
    <w:p w:rsidR="00165942" w:rsidRDefault="00165942" w:rsidP="00165942">
      <w:pPr>
        <w:spacing w:after="0"/>
        <w:ind w:firstLine="567"/>
        <w:jc w:val="both"/>
        <w:rPr>
          <w:rFonts w:ascii="Times New Roman" w:hAnsi="Times New Roman"/>
          <w:sz w:val="28"/>
          <w:szCs w:val="28"/>
          <w:lang w:val="uk-UA"/>
        </w:rPr>
      </w:pPr>
      <w:r>
        <w:rPr>
          <w:rFonts w:ascii="Times New Roman" w:hAnsi="Times New Roman"/>
          <w:sz w:val="28"/>
          <w:szCs w:val="28"/>
          <w:lang w:val="uk-UA"/>
        </w:rPr>
        <w:t xml:space="preserve">- аналіз та прогнозування суспільно-політичних процесів у місті, сприяння органам виконавчої влади та місцевого самоврядування у розвитку їх зв’язків з політичними партіями, громадськими організаціями, релігійними громадами та засобами масової інформації, інститутами громадянського суспільства тощо – 10. </w:t>
      </w:r>
    </w:p>
    <w:p w:rsidR="00165942" w:rsidRDefault="00165942" w:rsidP="00165942">
      <w:pPr>
        <w:spacing w:after="0"/>
        <w:ind w:firstLine="708"/>
        <w:jc w:val="both"/>
        <w:rPr>
          <w:rFonts w:ascii="Times New Roman" w:hAnsi="Times New Roman"/>
          <w:sz w:val="28"/>
          <w:szCs w:val="28"/>
          <w:lang w:val="uk-UA"/>
        </w:rPr>
      </w:pPr>
      <w:r>
        <w:rPr>
          <w:rFonts w:ascii="Times New Roman" w:hAnsi="Times New Roman"/>
          <w:sz w:val="28"/>
          <w:szCs w:val="28"/>
          <w:lang w:val="uk-UA"/>
        </w:rPr>
        <w:t>За ініціативою керівників структурних підрозділів виконавчих органів міської ради та її виконавчого комітету розглянуто на засіданнях виконавчого комітету міської ради  84 протокольних питання.</w:t>
      </w:r>
    </w:p>
    <w:p w:rsidR="00165942" w:rsidRDefault="00165942" w:rsidP="0016594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Стан відвідування засідань членами виконавчого комітету впродовж звітного періоду, активності членів виконавчого комітету міської ради                            на засіданнях, демонстрації їх життєвої та громадянської позиції перебували на досить високому рівні, що дало змогу у більшості випадків ефективно                       та оперативно вирішувати нагальні питання забезпечення життєдіяльності громади міста в межах компетенції та чинного законодавства (відповідно до статті 53 Закону України «Про місцеве самоврядування в Україні» засідання виконавчого комітету скликаються в міру необхідності, але не рідше одного разу на місяць. </w:t>
      </w:r>
    </w:p>
    <w:p w:rsidR="00165942" w:rsidRDefault="00165942" w:rsidP="0016594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Протягом першого півріччя 2018 року засідання виконавчого комітету Ніжинської міської ради скликались, у середньому, по чотири рази на місяць. </w:t>
      </w:r>
    </w:p>
    <w:p w:rsidR="00165942" w:rsidRDefault="00165942" w:rsidP="0016594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Детальна інформація про стан відвідування засідань виконавчого комітету його членами у звітному періоді регулярно оприлюднюється                       на офіційному сайті Ніжинської міської ради.</w:t>
      </w:r>
    </w:p>
    <w:p w:rsidR="00165942" w:rsidRDefault="00165942" w:rsidP="0016594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Усі засідання виконавчого комітету міської ради, що були проведені протягом першого півріччя 2018 року були відкритими, проводились гласно                  з дотриманням принципів законності, ефективності та доцільності, з вільним доступом до їх роботи та за участю депутатів міської ради, представників територіальних підрозділів центральних органів виконавчої влади, керівників підприємств, установ, закладів та організацій, що зареєстровані                                   та здійснюють свою діяльність на території громади міста, представників місцевих та регіональних засобів масової інформації, правоохоронних органів, силових структур, інститутів громадянського суспільства міста                        та пересічних громадян. </w:t>
      </w:r>
    </w:p>
    <w:p w:rsidR="00165942" w:rsidRDefault="00165942" w:rsidP="0016594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Інформація про час, місце та порядок денний усіх засідань виконавчого комітету міської ради, в тому числі позачергових, про прийняті в ході його засідань рішення систематично оприлюднювались у встановленому законом порядку на офіційному сайті Ніжинської міської ради. </w:t>
      </w:r>
    </w:p>
    <w:p w:rsidR="00165942" w:rsidRDefault="00165942" w:rsidP="0016594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Виконавчим комітетом міської ради протягом першого півріччя                     2018 року у порядку та спосіб, що визначені законом постійно здійснювалась координація роботи виконавчих органів міської ради, виконавчих органів виконавчого комітету міської ради, їх структурних підрозділів та посадових осіб, в тому числі шляхом проведення заслуховувань інформацій їх керівників, першого заступника, заступників міського голови з питань діяльності виконавчих органів ради, інших посадових осіб місцевого самоврядування, надання їм відповідних протокольних доручень та забезпечення належного контролю  за станом виконання таких доручень.</w:t>
      </w:r>
    </w:p>
    <w:p w:rsidR="00165942" w:rsidRDefault="00165942" w:rsidP="0016594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Для оперативного вирішення нагальних питань життєзабезпечення територіальної громади міста, невідкладного розгляду пропозицій, критичних зауважень, заяв, звернень та скарг громадян у виконавчому комітеті міської ради постійно проводились щотижневі оперативні наради керівного складу виконавчих органів міської ради, виконавчих органів виконавчого комітету міської ради, їх структурних підрозділів, керівників комунальних підприємств, установ та закладів, а також розширені (загальноміські) оперативні напади керівників підприємств, установ, закладів та організацій міста різних форм власності, керівників територіальних органів центральної виконавчої влади, правоохоронних органів, виконавчих органів міської ради та їх структурних підрозділів, інститутів громадянського суспільства та жителів міста з активною життєвою та громадянською позицією при міському голові, в ході яких заслуховуються звіти                                  та інформації керівників різних ланок про результати роботи відповідних підприємств, закладів та установ на пріоритетних напрямках, здійснюється координація службової діяльності виконавчих органів міської ради та її виконавчого комітету, обговорюються та узгоджуються глобальні питання життєзабезпечення міста, розробляються організаційні та практичні заходи, спрямовані на подальше стале функціонування та розвиток територіальної громади у всіх сферах суспільного життя.</w:t>
      </w:r>
    </w:p>
    <w:p w:rsidR="00165942" w:rsidRDefault="00165942" w:rsidP="0016594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Значну увагу у звітному періоді було приділено організації співпраці        та взаємодії виконавчих органів міської ради з Ніжинським об’єднаним міським військовим комісаріатом в частині організації, підготовки та проведення призову юнаків на строкову військову службу до Збройних Сил України, інших військових формувань держави, утворених відповідно до законодавства, а також підготовки визначених законом мобілізаційних заходів, забезпечення діяльності міських призовної та приписної комісій при ОМВК, а також організації та проведенню заходів по вступу громадян-жителів територіальної громади міста на військову службу до Збройних Сил України за контрактом. Взято активну участь у підготовці та проведенні                      у червні поточного року тактичних навчань з військовозобов’язаними-резервістами другої черги «Північна фортеця – 2018».</w:t>
      </w:r>
    </w:p>
    <w:p w:rsidR="00165942" w:rsidRDefault="00165942" w:rsidP="0016594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З урахуванням практичного досвіду минулих років, на виконання відповідних владних приписів Чернігівської обласної державної адміністрації, рекомендацій Чернігівського обласного військового комісаріату, Ніжинського об’єднаного міського військового комісаріату організовано проведення ряду заходів щодо покращення стану організації військового обліку військовозобов’язаних на підприємствах, в установах                     та закладах міста різних форм власності. </w:t>
      </w:r>
    </w:p>
    <w:p w:rsidR="00165942" w:rsidRDefault="00165942" w:rsidP="0016594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Протягом першого півріччя 2018 року проведені три розширені міжвідомчі наради з цих питань при міському голові, першому заступникові міського голови з питань діяльності виконавчих органів ради. Виконавчим комітетом міської ради прийняті відповідні рішення, виконання яких перебуває на постійному контролі відділу з питань мобілізаційної                              та оборонної роботи виконавчого комітету міської ради. </w:t>
      </w:r>
    </w:p>
    <w:p w:rsidR="00165942" w:rsidRDefault="00165942" w:rsidP="0016594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Активізовано співпрацю з міським відділом поліції Головного управління Національної поліції в Чернігівській області в частині реалізації програми місцевого значення «Правопорядок» («Безпечне місто»).                           Проводиться щотижневе інформування виконавчого комітету міської ради про розвиток оперативної обстановки, стан криміногенної ситуації                   та забезпечення публічного порядку на території громади міста силами                            і засобами міського відділу поліції. </w:t>
      </w:r>
    </w:p>
    <w:p w:rsidR="00165942" w:rsidRDefault="00165942" w:rsidP="0016594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Налагоджено  щодобовий обмін оперативною інформацією з питань життєзабезпечення громади міста між відділом поліції, територіальним підрозділом ДСНС України, комунальними лікувально-профілактичними закладами міста, відповідними виконавчими органами міської ради та її виконавчого комітету.</w:t>
      </w:r>
    </w:p>
    <w:p w:rsidR="00165942" w:rsidRDefault="00165942" w:rsidP="0016594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Виконавчий комітет міської ради постійно спрямовував зусилля виконавчих органів міської ради, її виконавчого комітету та їх посадових осіб на покращення стану виконавської та службової дисципліни, посилення відповідальності керівників виконавчих органів усіх рівнів за стан виконання законів України, актів та доручень Президента України і Кабінету Міністрів України, розпоряджень та доручень голови обласної державної адміністрації, рішень міської ради, власних рішень, розпоряджень міського голови, спрямованих на усунення випадків неякісного та несвоєчасного виконання документів усіх рівнів складності  та ступенів контролю.  </w:t>
      </w:r>
    </w:p>
    <w:p w:rsidR="00165942" w:rsidRDefault="00165942" w:rsidP="0016594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З метою активізації координуючої та спрямовуючої ролі виконавчого комітету міської ради, максимально повного та ефективного виконання функцій, завдань та повноважень, визначених Законом України «Про місцеве самоврядування в Україні», до участі в засіданнях виконавчого комітету постійно запрошувались керівники та спеціалісти структурних підрозділів міської ради та її виконавчого комітету, заслуховувались інформації про діяльність відповідних підрозділів на пріоритетних напрямках їх роботи. </w:t>
      </w:r>
    </w:p>
    <w:p w:rsidR="00165942" w:rsidRDefault="00165942" w:rsidP="0016594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Аналогічні заслуховування у звітному періоду були також проведені                               з керівниками комунальних підприємств, закладів та бюджетних установ міста.</w:t>
      </w:r>
    </w:p>
    <w:p w:rsidR="00165942" w:rsidRDefault="00165942" w:rsidP="00165942">
      <w:pPr>
        <w:spacing w:after="0" w:line="240" w:lineRule="auto"/>
        <w:ind w:firstLine="709"/>
        <w:jc w:val="both"/>
        <w:rPr>
          <w:rFonts w:ascii="Times New Roman" w:hAnsi="Times New Roman"/>
          <w:sz w:val="28"/>
          <w:szCs w:val="28"/>
          <w:lang w:val="uk-UA"/>
        </w:rPr>
      </w:pPr>
    </w:p>
    <w:p w:rsidR="00165942" w:rsidRDefault="00165942" w:rsidP="0016594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В цілому, заплановані виконавчим комітетом Ніжинської міської ради організаційні та практичні заходи на перше півріччя 2018 року були, насамперед, спрямовані на оперативне виконання пріоритетних завдань розвитку міста та ефективне забезпечення нормальної життєдіяльності територіальної громади, зокрема шляхом надання населенню широкого спектру якісних адміністративних та інших послуг, спрямування повсякденної діяльності виконавчих органів виконавчого комітету міської ради на вирішення нагальних потреб громадян. </w:t>
      </w:r>
    </w:p>
    <w:p w:rsidR="00165942" w:rsidRDefault="00165942" w:rsidP="0016594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Проблемні питання, що виникали у процесі організації діяльності виконавчого комітету міської ради, інших виконавчих органів міської ради                та її виконавчого комітету, які, на думку членів виконавчого комітету, потребували поглибленого вивчення чи більш ефективного вирішення та не були реалізовані впродовж звітного періоду в силу різних об’єктивних                     та об’єктивних причин, включені до Плану роботи виконавчого комітету міської ради на друге півріччя 2018 року, затвердженого рішенням виконавчого комітету міської ради від 21.06.2018 року №198.</w:t>
      </w:r>
    </w:p>
    <w:p w:rsidR="00165942" w:rsidRDefault="00165942" w:rsidP="0016594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Письмові звіти про роботу виконавчих органів виконавчого комітету міської ради, структурних підрозділів апарату виконавчого комітету міської ради на пріоритетних напрямках їх діяльності за перше півріччя 2018 року оприлюднені на офіційному сайті міської ради (</w:t>
      </w:r>
      <w:hyperlink r:id="rId7" w:history="1">
        <w:r>
          <w:rPr>
            <w:rStyle w:val="a6"/>
            <w:szCs w:val="28"/>
          </w:rPr>
          <w:t>nemrada</w:t>
        </w:r>
        <w:r w:rsidRPr="00165942">
          <w:rPr>
            <w:rStyle w:val="a6"/>
            <w:szCs w:val="28"/>
            <w:lang w:val="uk-UA"/>
          </w:rPr>
          <w:t>_</w:t>
        </w:r>
        <w:r>
          <w:rPr>
            <w:rStyle w:val="a6"/>
            <w:szCs w:val="28"/>
          </w:rPr>
          <w:t>post</w:t>
        </w:r>
        <w:r w:rsidRPr="00165942">
          <w:rPr>
            <w:rStyle w:val="a6"/>
            <w:szCs w:val="28"/>
            <w:lang w:val="uk-UA"/>
          </w:rPr>
          <w:t>@</w:t>
        </w:r>
        <w:r>
          <w:rPr>
            <w:rStyle w:val="a6"/>
            <w:szCs w:val="28"/>
          </w:rPr>
          <w:t>cg</w:t>
        </w:r>
        <w:r w:rsidRPr="00165942">
          <w:rPr>
            <w:rStyle w:val="a6"/>
            <w:szCs w:val="28"/>
            <w:lang w:val="uk-UA"/>
          </w:rPr>
          <w:t>.</w:t>
        </w:r>
        <w:r>
          <w:rPr>
            <w:rStyle w:val="a6"/>
            <w:szCs w:val="28"/>
          </w:rPr>
          <w:t>gov</w:t>
        </w:r>
        <w:r w:rsidRPr="00165942">
          <w:rPr>
            <w:rStyle w:val="a6"/>
            <w:szCs w:val="28"/>
            <w:lang w:val="uk-UA"/>
          </w:rPr>
          <w:t>.</w:t>
        </w:r>
        <w:proofErr w:type="spellStart"/>
        <w:r>
          <w:rPr>
            <w:rStyle w:val="a6"/>
            <w:szCs w:val="28"/>
          </w:rPr>
          <w:t>ua</w:t>
        </w:r>
        <w:proofErr w:type="spellEnd"/>
      </w:hyperlink>
      <w:r>
        <w:rPr>
          <w:rFonts w:ascii="Times New Roman" w:hAnsi="Times New Roman"/>
          <w:sz w:val="28"/>
          <w:szCs w:val="28"/>
          <w:lang w:val="uk-UA"/>
        </w:rPr>
        <w:t>)                      з можливістю цілодобового вільного доступу до них.</w:t>
      </w:r>
    </w:p>
    <w:p w:rsidR="00165942" w:rsidRDefault="00165942" w:rsidP="00165942">
      <w:pPr>
        <w:tabs>
          <w:tab w:val="left" w:pos="0"/>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Таким чином, заплановані до виконання у звітному періоді організаційні та практичні заходи виконавчим комітетом Ніжинської міської ради, в основному, виконані. </w:t>
      </w:r>
    </w:p>
    <w:p w:rsidR="00165942" w:rsidRDefault="00165942" w:rsidP="00165942">
      <w:pPr>
        <w:tabs>
          <w:tab w:val="left" w:pos="0"/>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Протягом першого півріччя 2018 року жодне рішення виконавчого комітету Ніжинською міською радою, а також органами суду, з питань невідповідності нормам чинного законодавства України скасоване (відмінене) не було.</w:t>
      </w:r>
    </w:p>
    <w:p w:rsidR="00165942" w:rsidRDefault="00165942" w:rsidP="00165942">
      <w:pPr>
        <w:tabs>
          <w:tab w:val="left" w:pos="0"/>
        </w:tabs>
        <w:spacing w:after="0" w:line="240" w:lineRule="auto"/>
        <w:ind w:firstLine="709"/>
        <w:jc w:val="both"/>
        <w:rPr>
          <w:rFonts w:ascii="Times New Roman" w:hAnsi="Times New Roman"/>
          <w:sz w:val="28"/>
          <w:szCs w:val="28"/>
          <w:lang w:val="uk-UA"/>
        </w:rPr>
      </w:pPr>
      <w:r>
        <w:rPr>
          <w:rFonts w:ascii="Times New Roman" w:hAnsi="Times New Roman"/>
          <w:color w:val="000000"/>
          <w:sz w:val="28"/>
          <w:szCs w:val="28"/>
          <w:lang w:val="uk-UA"/>
        </w:rPr>
        <w:t>За</w:t>
      </w:r>
      <w:r>
        <w:rPr>
          <w:rFonts w:ascii="Times New Roman" w:hAnsi="Times New Roman"/>
          <w:sz w:val="28"/>
          <w:szCs w:val="28"/>
          <w:lang w:val="uk-UA"/>
        </w:rPr>
        <w:t xml:space="preserve"> результатами підготовки, організації виконання та реалізації запланованих виконавчим комітетом міської ради заходів у першому півріччі 2018 року вважаю за доцільне внести на розгляд виконавчого комітету міської ради пропозицію щодо визнання стану його роботи на пріоритетних напрямках задовільним та таким, що, в цілому, відповідає вимогам норм чинного законодавства України з питань планування діяльності та організації роботи виконавчих органів міської ради, виконавчих органів виконавчого комітету міської ради, їх структурних підрозділів та посадових осіб. </w:t>
      </w:r>
    </w:p>
    <w:p w:rsidR="00165942" w:rsidRDefault="00165942" w:rsidP="00165942">
      <w:pPr>
        <w:tabs>
          <w:tab w:val="left" w:pos="0"/>
        </w:tabs>
        <w:spacing w:after="0" w:line="240" w:lineRule="auto"/>
        <w:ind w:firstLine="709"/>
        <w:jc w:val="both"/>
        <w:rPr>
          <w:rFonts w:ascii="Times New Roman" w:hAnsi="Times New Roman"/>
          <w:b/>
          <w:sz w:val="28"/>
          <w:szCs w:val="28"/>
          <w:lang w:val="uk-UA"/>
        </w:rPr>
      </w:pPr>
    </w:p>
    <w:p w:rsidR="00165942" w:rsidRDefault="00165942" w:rsidP="00165942">
      <w:pPr>
        <w:spacing w:after="0" w:line="240" w:lineRule="auto"/>
        <w:jc w:val="both"/>
        <w:rPr>
          <w:rFonts w:ascii="Times New Roman" w:hAnsi="Times New Roman"/>
          <w:b/>
          <w:sz w:val="28"/>
          <w:szCs w:val="28"/>
          <w:lang w:val="uk-UA"/>
        </w:rPr>
      </w:pPr>
    </w:p>
    <w:p w:rsidR="00165942" w:rsidRDefault="00165942" w:rsidP="00165942">
      <w:pPr>
        <w:spacing w:after="0" w:line="240" w:lineRule="auto"/>
        <w:jc w:val="both"/>
        <w:rPr>
          <w:rFonts w:ascii="Times New Roman" w:hAnsi="Times New Roman"/>
          <w:sz w:val="28"/>
          <w:szCs w:val="28"/>
        </w:rPr>
      </w:pPr>
      <w:proofErr w:type="spellStart"/>
      <w:r>
        <w:rPr>
          <w:rFonts w:ascii="Times New Roman" w:hAnsi="Times New Roman"/>
          <w:sz w:val="28"/>
          <w:szCs w:val="28"/>
        </w:rPr>
        <w:t>Керуючий</w:t>
      </w:r>
      <w:proofErr w:type="spellEnd"/>
      <w:r>
        <w:rPr>
          <w:rFonts w:ascii="Times New Roman" w:hAnsi="Times New Roman"/>
          <w:sz w:val="28"/>
          <w:szCs w:val="28"/>
        </w:rPr>
        <w:t xml:space="preserve"> справами    </w:t>
      </w:r>
    </w:p>
    <w:p w:rsidR="00165942" w:rsidRDefault="00165942" w:rsidP="00165942">
      <w:pPr>
        <w:spacing w:after="0" w:line="240" w:lineRule="auto"/>
        <w:jc w:val="both"/>
        <w:rPr>
          <w:rFonts w:ascii="Times New Roman" w:hAnsi="Times New Roman"/>
          <w:sz w:val="28"/>
          <w:szCs w:val="28"/>
        </w:rPr>
      </w:pPr>
      <w:proofErr w:type="spellStart"/>
      <w:r>
        <w:rPr>
          <w:rFonts w:ascii="Times New Roman" w:hAnsi="Times New Roman"/>
          <w:sz w:val="28"/>
          <w:szCs w:val="28"/>
        </w:rPr>
        <w:t>виконавчого</w:t>
      </w:r>
      <w:proofErr w:type="spellEnd"/>
      <w:r>
        <w:rPr>
          <w:rFonts w:ascii="Times New Roman" w:hAnsi="Times New Roman"/>
          <w:sz w:val="28"/>
          <w:szCs w:val="28"/>
        </w:rPr>
        <w:t xml:space="preserve"> </w:t>
      </w:r>
      <w:proofErr w:type="spellStart"/>
      <w:r>
        <w:rPr>
          <w:rFonts w:ascii="Times New Roman" w:hAnsi="Times New Roman"/>
          <w:sz w:val="28"/>
          <w:szCs w:val="28"/>
        </w:rPr>
        <w:t>комітету</w:t>
      </w:r>
      <w:proofErr w:type="spellEnd"/>
      <w:r>
        <w:rPr>
          <w:rFonts w:ascii="Times New Roman" w:hAnsi="Times New Roman"/>
          <w:sz w:val="28"/>
          <w:szCs w:val="28"/>
        </w:rPr>
        <w:t xml:space="preserve"> </w:t>
      </w:r>
    </w:p>
    <w:p w:rsidR="00165942" w:rsidRDefault="00165942" w:rsidP="00165942">
      <w:pPr>
        <w:spacing w:after="0" w:line="240" w:lineRule="auto"/>
        <w:jc w:val="both"/>
        <w:rPr>
          <w:rFonts w:ascii="Times New Roman" w:hAnsi="Times New Roman"/>
          <w:sz w:val="28"/>
          <w:szCs w:val="28"/>
          <w:lang w:val="uk-UA"/>
        </w:rPr>
      </w:pPr>
      <w:proofErr w:type="spellStart"/>
      <w:r>
        <w:rPr>
          <w:rFonts w:ascii="Times New Roman" w:hAnsi="Times New Roman"/>
          <w:sz w:val="28"/>
          <w:szCs w:val="28"/>
        </w:rPr>
        <w:t>Ніжинської</w:t>
      </w:r>
      <w:proofErr w:type="spellEnd"/>
      <w:r>
        <w:rPr>
          <w:rFonts w:ascii="Times New Roman" w:hAnsi="Times New Roman"/>
          <w:sz w:val="28"/>
          <w:szCs w:val="28"/>
        </w:rPr>
        <w:t xml:space="preserve"> міської ради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lang w:val="uk-UA"/>
        </w:rPr>
        <w:t xml:space="preserve"> </w:t>
      </w:r>
      <w:r>
        <w:rPr>
          <w:rFonts w:ascii="Times New Roman" w:hAnsi="Times New Roman"/>
          <w:sz w:val="28"/>
          <w:szCs w:val="28"/>
          <w:lang w:val="uk-UA"/>
        </w:rPr>
        <w:tab/>
      </w:r>
      <w:r>
        <w:rPr>
          <w:rFonts w:ascii="Times New Roman" w:hAnsi="Times New Roman"/>
          <w:b/>
          <w:sz w:val="28"/>
          <w:szCs w:val="28"/>
        </w:rPr>
        <w:t>С. Колесник</w:t>
      </w:r>
    </w:p>
    <w:p w:rsidR="00165942" w:rsidRDefault="00165942" w:rsidP="00165942">
      <w:pPr>
        <w:spacing w:after="0" w:line="240" w:lineRule="auto"/>
        <w:jc w:val="both"/>
        <w:rPr>
          <w:rFonts w:ascii="Times New Roman" w:hAnsi="Times New Roman"/>
          <w:sz w:val="28"/>
          <w:szCs w:val="28"/>
          <w:lang w:val="uk-UA"/>
        </w:rPr>
      </w:pPr>
    </w:p>
    <w:p w:rsidR="00165942" w:rsidRDefault="00165942" w:rsidP="00165942">
      <w:pPr>
        <w:pBdr>
          <w:bottom w:val="single" w:sz="12" w:space="1" w:color="auto"/>
        </w:pBdr>
        <w:spacing w:after="0" w:line="240" w:lineRule="auto"/>
        <w:jc w:val="both"/>
        <w:rPr>
          <w:rFonts w:ascii="Times New Roman" w:hAnsi="Times New Roman"/>
          <w:sz w:val="24"/>
          <w:szCs w:val="24"/>
          <w:lang w:val="uk-UA"/>
        </w:rPr>
      </w:pPr>
      <w:r>
        <w:rPr>
          <w:rFonts w:ascii="Times New Roman" w:hAnsi="Times New Roman"/>
          <w:lang w:val="uk-UA"/>
        </w:rPr>
        <w:t>(04631) 23240;</w:t>
      </w:r>
    </w:p>
    <w:p w:rsidR="00165942" w:rsidRDefault="00165942" w:rsidP="00165942">
      <w:pPr>
        <w:pBdr>
          <w:bottom w:val="single" w:sz="12" w:space="1" w:color="auto"/>
        </w:pBdr>
        <w:spacing w:after="0" w:line="240" w:lineRule="auto"/>
        <w:jc w:val="both"/>
        <w:rPr>
          <w:rFonts w:ascii="Times New Roman" w:hAnsi="Times New Roman"/>
          <w:lang w:val="uk-UA"/>
        </w:rPr>
      </w:pPr>
      <w:r>
        <w:rPr>
          <w:rFonts w:ascii="Times New Roman" w:hAnsi="Times New Roman"/>
          <w:lang w:val="uk-UA"/>
        </w:rPr>
        <w:t>(068) 814 01 07</w:t>
      </w:r>
    </w:p>
    <w:p w:rsidR="00165942" w:rsidRDefault="00165942" w:rsidP="00165942">
      <w:pPr>
        <w:pBdr>
          <w:bottom w:val="single" w:sz="12" w:space="1" w:color="auto"/>
        </w:pBdr>
        <w:spacing w:after="0" w:line="240" w:lineRule="auto"/>
        <w:jc w:val="both"/>
        <w:rPr>
          <w:rFonts w:ascii="Times New Roman" w:hAnsi="Times New Roman"/>
          <w:lang w:val="uk-UA"/>
        </w:rPr>
      </w:pPr>
    </w:p>
    <w:p w:rsidR="00165942" w:rsidRDefault="00165942" w:rsidP="00165942">
      <w:pPr>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 xml:space="preserve">Інформація </w:t>
      </w:r>
    </w:p>
    <w:p w:rsidR="00165942" w:rsidRDefault="00165942" w:rsidP="0016594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про результати роботи виконавчого комітету Ніжинської міської ради Чернігівської області щодо організації виконання делегованих повноважень органів виконавчої влади виконавчими органами                   міської ради, виконавчими органами виконавчого комітету                           міської ради відповідно до Закону України                                                                  «Про місцеве самоврядування в Україні»                                                                         у першому півріччі 2018 році</w:t>
      </w:r>
    </w:p>
    <w:p w:rsidR="00165942" w:rsidRDefault="00165942" w:rsidP="00165942">
      <w:pPr>
        <w:spacing w:after="0" w:line="240" w:lineRule="auto"/>
        <w:jc w:val="center"/>
        <w:rPr>
          <w:rFonts w:ascii="Times New Roman" w:hAnsi="Times New Roman"/>
          <w:b/>
          <w:sz w:val="28"/>
          <w:szCs w:val="28"/>
          <w:lang w:val="uk-UA"/>
        </w:rPr>
      </w:pPr>
    </w:p>
    <w:p w:rsidR="00165942" w:rsidRDefault="00165942" w:rsidP="00165942">
      <w:pPr>
        <w:spacing w:after="0" w:line="240" w:lineRule="auto"/>
        <w:jc w:val="center"/>
        <w:rPr>
          <w:rFonts w:ascii="Times New Roman" w:hAnsi="Times New Roman"/>
          <w:b/>
          <w:sz w:val="28"/>
          <w:szCs w:val="28"/>
          <w:lang w:val="uk-UA"/>
        </w:rPr>
      </w:pPr>
    </w:p>
    <w:p w:rsidR="00165942" w:rsidRDefault="00165942" w:rsidP="00165942">
      <w:pPr>
        <w:numPr>
          <w:ilvl w:val="0"/>
          <w:numId w:val="1"/>
        </w:numPr>
        <w:tabs>
          <w:tab w:val="num" w:pos="0"/>
        </w:tabs>
        <w:spacing w:after="0" w:line="240" w:lineRule="auto"/>
        <w:ind w:left="0" w:firstLine="567"/>
        <w:jc w:val="both"/>
        <w:rPr>
          <w:rFonts w:ascii="Times New Roman" w:hAnsi="Times New Roman"/>
          <w:sz w:val="28"/>
          <w:szCs w:val="28"/>
          <w:lang w:val="uk-UA"/>
        </w:rPr>
      </w:pPr>
      <w:r>
        <w:rPr>
          <w:rFonts w:ascii="Times New Roman" w:hAnsi="Times New Roman"/>
          <w:b/>
          <w:sz w:val="28"/>
          <w:szCs w:val="28"/>
          <w:lang w:val="uk-UA"/>
        </w:rPr>
        <w:t>Усього розглянуто питань щодо виконання делегованих повноважень у звітному періоді</w:t>
      </w:r>
      <w:r>
        <w:rPr>
          <w:rFonts w:ascii="Times New Roman" w:hAnsi="Times New Roman"/>
          <w:sz w:val="28"/>
          <w:szCs w:val="28"/>
          <w:lang w:val="uk-UA"/>
        </w:rPr>
        <w:t xml:space="preserve"> – </w:t>
      </w:r>
      <w:r>
        <w:rPr>
          <w:rFonts w:ascii="Times New Roman" w:hAnsi="Times New Roman"/>
          <w:b/>
          <w:sz w:val="28"/>
          <w:szCs w:val="28"/>
          <w:lang w:val="uk-UA"/>
        </w:rPr>
        <w:t>385</w:t>
      </w:r>
      <w:r>
        <w:rPr>
          <w:rFonts w:ascii="Times New Roman" w:hAnsi="Times New Roman"/>
          <w:sz w:val="28"/>
          <w:szCs w:val="28"/>
          <w:lang w:val="uk-UA"/>
        </w:rPr>
        <w:t>, в</w:t>
      </w:r>
      <w:r>
        <w:rPr>
          <w:rFonts w:ascii="Times New Roman" w:hAnsi="Times New Roman"/>
          <w:b/>
          <w:sz w:val="28"/>
          <w:szCs w:val="28"/>
          <w:lang w:val="uk-UA"/>
        </w:rPr>
        <w:t xml:space="preserve"> </w:t>
      </w:r>
      <w:r>
        <w:rPr>
          <w:rFonts w:ascii="Times New Roman" w:hAnsi="Times New Roman"/>
          <w:sz w:val="28"/>
          <w:szCs w:val="28"/>
          <w:lang w:val="uk-UA"/>
        </w:rPr>
        <w:t>тому числі:</w:t>
      </w:r>
    </w:p>
    <w:p w:rsidR="00165942" w:rsidRDefault="00165942" w:rsidP="00165942">
      <w:pPr>
        <w:spacing w:after="0" w:line="240" w:lineRule="auto"/>
        <w:ind w:left="360" w:firstLine="567"/>
        <w:jc w:val="both"/>
        <w:rPr>
          <w:rFonts w:ascii="Times New Roman" w:hAnsi="Times New Roman"/>
          <w:sz w:val="28"/>
          <w:szCs w:val="28"/>
          <w:lang w:val="uk-UA"/>
        </w:rPr>
      </w:pPr>
    </w:p>
    <w:p w:rsidR="00165942" w:rsidRDefault="00165942" w:rsidP="00165942">
      <w:pPr>
        <w:spacing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1.1. на засіданні виконавчого комітету – </w:t>
      </w:r>
      <w:r>
        <w:rPr>
          <w:rFonts w:ascii="Times New Roman" w:hAnsi="Times New Roman"/>
          <w:b/>
          <w:sz w:val="28"/>
          <w:szCs w:val="28"/>
          <w:lang w:val="uk-UA"/>
        </w:rPr>
        <w:t>75</w:t>
      </w:r>
      <w:r>
        <w:rPr>
          <w:rFonts w:ascii="Times New Roman" w:hAnsi="Times New Roman"/>
          <w:sz w:val="28"/>
          <w:szCs w:val="28"/>
          <w:lang w:val="uk-UA"/>
        </w:rPr>
        <w:t>.</w:t>
      </w:r>
    </w:p>
    <w:p w:rsidR="00165942" w:rsidRDefault="00165942" w:rsidP="00165942">
      <w:pPr>
        <w:spacing w:line="240" w:lineRule="auto"/>
        <w:ind w:firstLine="567"/>
        <w:jc w:val="both"/>
        <w:rPr>
          <w:rFonts w:ascii="Times New Roman" w:hAnsi="Times New Roman"/>
          <w:sz w:val="28"/>
          <w:szCs w:val="28"/>
          <w:lang w:val="uk-UA"/>
        </w:rPr>
      </w:pPr>
      <w:r>
        <w:rPr>
          <w:rFonts w:ascii="Times New Roman" w:hAnsi="Times New Roman"/>
          <w:sz w:val="28"/>
          <w:szCs w:val="28"/>
          <w:lang w:val="uk-UA"/>
        </w:rPr>
        <w:t>За галузями (із посиланнями на статтю Закону України «Про місцеве самоврядування в Україні»):</w:t>
      </w:r>
    </w:p>
    <w:p w:rsidR="00165942" w:rsidRDefault="00165942" w:rsidP="00165942">
      <w:pPr>
        <w:numPr>
          <w:ilvl w:val="0"/>
          <w:numId w:val="2"/>
        </w:numPr>
        <w:tabs>
          <w:tab w:val="num" w:pos="0"/>
        </w:tabs>
        <w:spacing w:after="0" w:line="240" w:lineRule="auto"/>
        <w:ind w:left="0" w:firstLine="567"/>
        <w:jc w:val="both"/>
        <w:rPr>
          <w:rStyle w:val="rvts0"/>
        </w:rPr>
      </w:pPr>
      <w:r>
        <w:rPr>
          <w:rStyle w:val="rvts0"/>
          <w:rFonts w:ascii="Times New Roman" w:hAnsi="Times New Roman"/>
          <w:sz w:val="28"/>
          <w:szCs w:val="28"/>
          <w:lang w:val="uk-UA"/>
        </w:rPr>
        <w:t>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у </w:t>
      </w:r>
      <w:proofErr w:type="spellStart"/>
      <w:r>
        <w:rPr>
          <w:rStyle w:val="rvts0"/>
          <w:rFonts w:ascii="Times New Roman" w:hAnsi="Times New Roman"/>
          <w:sz w:val="28"/>
          <w:szCs w:val="28"/>
        </w:rPr>
        <w:t>сфері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соціально-економічного</w:t>
      </w:r>
      <w:proofErr w:type="spellEnd"/>
      <w:r>
        <w:rPr>
          <w:rStyle w:val="rvts0"/>
          <w:rFonts w:ascii="Times New Roman" w:hAnsi="Times New Roman"/>
          <w:sz w:val="28"/>
          <w:szCs w:val="28"/>
        </w:rPr>
        <w:t xml:space="preserve"> і культурного розвитку, </w:t>
      </w:r>
      <w:proofErr w:type="spellStart"/>
      <w:r>
        <w:rPr>
          <w:rStyle w:val="rvts0"/>
          <w:rFonts w:ascii="Times New Roman" w:hAnsi="Times New Roman"/>
          <w:sz w:val="28"/>
          <w:szCs w:val="28"/>
        </w:rPr>
        <w:t>планування</w:t>
      </w:r>
      <w:proofErr w:type="spellEnd"/>
      <w:r>
        <w:rPr>
          <w:rStyle w:val="rvts0"/>
          <w:rFonts w:ascii="Times New Roman" w:hAnsi="Times New Roman"/>
          <w:sz w:val="28"/>
          <w:szCs w:val="28"/>
        </w:rPr>
        <w:t xml:space="preserve"> та </w:t>
      </w:r>
      <w:proofErr w:type="spellStart"/>
      <w:r>
        <w:rPr>
          <w:rStyle w:val="rvts0"/>
          <w:rFonts w:ascii="Times New Roman" w:hAnsi="Times New Roman"/>
          <w:sz w:val="28"/>
          <w:szCs w:val="28"/>
        </w:rPr>
        <w:t>обліку</w:t>
      </w:r>
      <w:proofErr w:type="spellEnd"/>
      <w:r>
        <w:rPr>
          <w:rStyle w:val="rvts0"/>
          <w:rFonts w:ascii="Times New Roman" w:hAnsi="Times New Roman"/>
          <w:sz w:val="28"/>
          <w:szCs w:val="28"/>
          <w:lang w:val="uk-UA"/>
        </w:rPr>
        <w:t xml:space="preserve"> (ст.27) – 8</w:t>
      </w:r>
    </w:p>
    <w:p w:rsidR="00165942" w:rsidRDefault="00165942" w:rsidP="00165942">
      <w:pPr>
        <w:numPr>
          <w:ilvl w:val="0"/>
          <w:numId w:val="2"/>
        </w:numPr>
        <w:tabs>
          <w:tab w:val="num" w:pos="0"/>
        </w:tabs>
        <w:spacing w:after="0" w:line="240" w:lineRule="auto"/>
        <w:ind w:left="0" w:firstLine="567"/>
        <w:jc w:val="both"/>
        <w:rPr>
          <w:rStyle w:val="rvts0"/>
          <w:rFonts w:ascii="Times New Roman" w:hAnsi="Times New Roman"/>
          <w:b/>
          <w:sz w:val="28"/>
          <w:szCs w:val="28"/>
          <w:lang w:val="uk-UA"/>
        </w:rPr>
      </w:pPr>
      <w:r>
        <w:rPr>
          <w:rStyle w:val="rvts0"/>
          <w:rFonts w:ascii="Times New Roman" w:hAnsi="Times New Roman"/>
          <w:sz w:val="28"/>
          <w:szCs w:val="28"/>
          <w:lang w:val="uk-UA"/>
        </w:rPr>
        <w:t>повноваження у галузі бюджету, фінансів і цін (ст. 28) – 17</w:t>
      </w:r>
    </w:p>
    <w:p w:rsidR="00165942" w:rsidRDefault="00165942" w:rsidP="00165942">
      <w:pPr>
        <w:numPr>
          <w:ilvl w:val="0"/>
          <w:numId w:val="2"/>
        </w:numPr>
        <w:tabs>
          <w:tab w:val="num" w:pos="0"/>
        </w:tabs>
        <w:spacing w:after="0" w:line="240" w:lineRule="auto"/>
        <w:ind w:left="0" w:firstLine="567"/>
        <w:jc w:val="both"/>
        <w:rPr>
          <w:rStyle w:val="rvts0"/>
          <w:rFonts w:ascii="Times New Roman" w:hAnsi="Times New Roman"/>
          <w:b/>
          <w:sz w:val="28"/>
          <w:szCs w:val="28"/>
          <w:lang w:val="uk-UA"/>
        </w:rPr>
      </w:pPr>
      <w:r>
        <w:rPr>
          <w:rStyle w:val="rvts0"/>
          <w:rFonts w:ascii="Times New Roman" w:hAnsi="Times New Roman"/>
          <w:sz w:val="28"/>
          <w:szCs w:val="28"/>
          <w:lang w:val="uk-UA"/>
        </w:rPr>
        <w:t>повноваження щодо управління комунальною власністю (ст. 29) – 1</w:t>
      </w:r>
    </w:p>
    <w:p w:rsidR="00165942" w:rsidRDefault="00165942" w:rsidP="00165942">
      <w:pPr>
        <w:numPr>
          <w:ilvl w:val="0"/>
          <w:numId w:val="2"/>
        </w:numPr>
        <w:tabs>
          <w:tab w:val="num" w:pos="0"/>
        </w:tabs>
        <w:spacing w:after="0" w:line="240" w:lineRule="auto"/>
        <w:ind w:left="0" w:firstLine="567"/>
        <w:jc w:val="both"/>
        <w:rPr>
          <w:rStyle w:val="rvts0"/>
          <w:rFonts w:ascii="Times New Roman" w:hAnsi="Times New Roman"/>
          <w:b/>
          <w:sz w:val="28"/>
          <w:szCs w:val="28"/>
          <w:lang w:val="uk-UA"/>
        </w:rPr>
      </w:pPr>
      <w:r>
        <w:rPr>
          <w:rStyle w:val="rvts0"/>
          <w:rFonts w:ascii="Times New Roman" w:hAnsi="Times New Roman"/>
          <w:sz w:val="28"/>
          <w:szCs w:val="28"/>
          <w:lang w:val="uk-UA"/>
        </w:rPr>
        <w:t>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в </w:t>
      </w:r>
      <w:proofErr w:type="spellStart"/>
      <w:r>
        <w:rPr>
          <w:rStyle w:val="rvts0"/>
          <w:rFonts w:ascii="Times New Roman" w:hAnsi="Times New Roman"/>
          <w:sz w:val="28"/>
          <w:szCs w:val="28"/>
        </w:rPr>
        <w:t>галузі</w:t>
      </w:r>
      <w:proofErr w:type="spellEnd"/>
      <w:r>
        <w:rPr>
          <w:rStyle w:val="rvts0"/>
          <w:rFonts w:ascii="Times New Roman" w:hAnsi="Times New Roman"/>
          <w:sz w:val="28"/>
          <w:szCs w:val="28"/>
        </w:rPr>
        <w:t xml:space="preserve"> житлово-комунального господарства, </w:t>
      </w:r>
      <w:proofErr w:type="spellStart"/>
      <w:r>
        <w:rPr>
          <w:rStyle w:val="rvts0"/>
          <w:rFonts w:ascii="Times New Roman" w:hAnsi="Times New Roman"/>
          <w:sz w:val="28"/>
          <w:szCs w:val="28"/>
        </w:rPr>
        <w:t>побутового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торговельного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обслуговування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громадського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харчування</w:t>
      </w:r>
      <w:proofErr w:type="spellEnd"/>
      <w:r>
        <w:rPr>
          <w:rStyle w:val="rvts0"/>
          <w:rFonts w:ascii="Times New Roman" w:hAnsi="Times New Roman"/>
          <w:sz w:val="28"/>
          <w:szCs w:val="28"/>
        </w:rPr>
        <w:t xml:space="preserve">, транспорту і </w:t>
      </w:r>
      <w:proofErr w:type="spellStart"/>
      <w:r>
        <w:rPr>
          <w:rStyle w:val="rvts0"/>
          <w:rFonts w:ascii="Times New Roman" w:hAnsi="Times New Roman"/>
          <w:sz w:val="28"/>
          <w:szCs w:val="28"/>
        </w:rPr>
        <w:t>зв'язку</w:t>
      </w:r>
      <w:proofErr w:type="spellEnd"/>
      <w:r>
        <w:rPr>
          <w:rStyle w:val="rvts0"/>
          <w:rFonts w:ascii="Times New Roman" w:hAnsi="Times New Roman"/>
          <w:sz w:val="28"/>
          <w:szCs w:val="28"/>
          <w:lang w:val="uk-UA"/>
        </w:rPr>
        <w:t xml:space="preserve"> (ст. 30) – 25</w:t>
      </w:r>
    </w:p>
    <w:p w:rsidR="00165942" w:rsidRDefault="00165942" w:rsidP="00165942">
      <w:pPr>
        <w:numPr>
          <w:ilvl w:val="0"/>
          <w:numId w:val="2"/>
        </w:numPr>
        <w:tabs>
          <w:tab w:val="num" w:pos="0"/>
        </w:tabs>
        <w:spacing w:after="0" w:line="240" w:lineRule="auto"/>
        <w:ind w:left="0" w:firstLine="567"/>
        <w:jc w:val="both"/>
        <w:rPr>
          <w:rStyle w:val="rvts0"/>
          <w:rFonts w:ascii="Times New Roman" w:hAnsi="Times New Roman"/>
          <w:b/>
          <w:sz w:val="28"/>
          <w:szCs w:val="28"/>
          <w:lang w:val="uk-UA"/>
        </w:rPr>
      </w:pPr>
      <w:r>
        <w:rPr>
          <w:rStyle w:val="rvts0"/>
          <w:rFonts w:ascii="Times New Roman" w:hAnsi="Times New Roman"/>
          <w:sz w:val="28"/>
          <w:szCs w:val="28"/>
          <w:lang w:val="uk-UA"/>
        </w:rPr>
        <w:t xml:space="preserve">повноваження у галузі будівництва (ст. 31) – 2 </w:t>
      </w:r>
    </w:p>
    <w:p w:rsidR="00165942" w:rsidRDefault="00165942" w:rsidP="00165942">
      <w:pPr>
        <w:numPr>
          <w:ilvl w:val="0"/>
          <w:numId w:val="2"/>
        </w:numPr>
        <w:tabs>
          <w:tab w:val="num" w:pos="0"/>
        </w:tabs>
        <w:spacing w:after="0" w:line="240" w:lineRule="auto"/>
        <w:ind w:left="0" w:firstLine="567"/>
        <w:jc w:val="both"/>
        <w:rPr>
          <w:rStyle w:val="rvts0"/>
          <w:rFonts w:ascii="Times New Roman" w:hAnsi="Times New Roman"/>
          <w:b/>
          <w:sz w:val="28"/>
          <w:szCs w:val="28"/>
          <w:lang w:val="uk-UA"/>
        </w:rPr>
      </w:pPr>
      <w:r>
        <w:rPr>
          <w:rStyle w:val="rvts0"/>
          <w:rFonts w:ascii="Times New Roman" w:hAnsi="Times New Roman"/>
          <w:sz w:val="28"/>
          <w:szCs w:val="28"/>
          <w:lang w:val="uk-UA"/>
        </w:rPr>
        <w:t>по</w:t>
      </w:r>
      <w:proofErr w:type="spellStart"/>
      <w:r>
        <w:rPr>
          <w:rStyle w:val="rvts0"/>
          <w:rFonts w:ascii="Times New Roman" w:hAnsi="Times New Roman"/>
          <w:sz w:val="28"/>
          <w:szCs w:val="28"/>
        </w:rPr>
        <w:t>вноваження</w:t>
      </w:r>
      <w:proofErr w:type="spellEnd"/>
      <w:r>
        <w:rPr>
          <w:rStyle w:val="rvts0"/>
          <w:rFonts w:ascii="Times New Roman" w:hAnsi="Times New Roman"/>
          <w:sz w:val="28"/>
          <w:szCs w:val="28"/>
        </w:rPr>
        <w:t xml:space="preserve"> у </w:t>
      </w:r>
      <w:proofErr w:type="spellStart"/>
      <w:r>
        <w:rPr>
          <w:rStyle w:val="rvts0"/>
          <w:rFonts w:ascii="Times New Roman" w:hAnsi="Times New Roman"/>
          <w:sz w:val="28"/>
          <w:szCs w:val="28"/>
        </w:rPr>
        <w:t>сфері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освіти</w:t>
      </w:r>
      <w:proofErr w:type="spellEnd"/>
      <w:r>
        <w:rPr>
          <w:rStyle w:val="rvts0"/>
          <w:rFonts w:ascii="Times New Roman" w:hAnsi="Times New Roman"/>
          <w:sz w:val="28"/>
          <w:szCs w:val="28"/>
        </w:rPr>
        <w:t xml:space="preserve">, охорони </w:t>
      </w:r>
      <w:proofErr w:type="spellStart"/>
      <w:r>
        <w:rPr>
          <w:rStyle w:val="rvts0"/>
          <w:rFonts w:ascii="Times New Roman" w:hAnsi="Times New Roman"/>
          <w:sz w:val="28"/>
          <w:szCs w:val="28"/>
        </w:rPr>
        <w:t>здоров'я</w:t>
      </w:r>
      <w:proofErr w:type="spellEnd"/>
      <w:r>
        <w:rPr>
          <w:rStyle w:val="rvts0"/>
          <w:rFonts w:ascii="Times New Roman" w:hAnsi="Times New Roman"/>
          <w:sz w:val="28"/>
          <w:szCs w:val="28"/>
        </w:rPr>
        <w:t xml:space="preserve">, культури, </w:t>
      </w:r>
      <w:proofErr w:type="spellStart"/>
      <w:r>
        <w:rPr>
          <w:rStyle w:val="rvts0"/>
          <w:rFonts w:ascii="Times New Roman" w:hAnsi="Times New Roman"/>
          <w:sz w:val="28"/>
          <w:szCs w:val="28"/>
        </w:rPr>
        <w:t>фізкультури</w:t>
      </w:r>
      <w:proofErr w:type="spellEnd"/>
      <w:r>
        <w:rPr>
          <w:rStyle w:val="rvts0"/>
          <w:rFonts w:ascii="Times New Roman" w:hAnsi="Times New Roman"/>
          <w:sz w:val="28"/>
          <w:szCs w:val="28"/>
        </w:rPr>
        <w:t xml:space="preserve"> і спорту</w:t>
      </w:r>
      <w:r>
        <w:rPr>
          <w:rStyle w:val="rvts0"/>
          <w:rFonts w:ascii="Times New Roman" w:hAnsi="Times New Roman"/>
          <w:sz w:val="28"/>
          <w:szCs w:val="28"/>
          <w:lang w:val="uk-UA"/>
        </w:rPr>
        <w:t xml:space="preserve"> (ст. 32) – 6</w:t>
      </w:r>
    </w:p>
    <w:p w:rsidR="00165942" w:rsidRDefault="00165942" w:rsidP="00165942">
      <w:pPr>
        <w:numPr>
          <w:ilvl w:val="0"/>
          <w:numId w:val="2"/>
        </w:numPr>
        <w:tabs>
          <w:tab w:val="num" w:pos="0"/>
        </w:tabs>
        <w:spacing w:after="0" w:line="240" w:lineRule="auto"/>
        <w:ind w:left="0" w:firstLine="567"/>
        <w:jc w:val="both"/>
        <w:rPr>
          <w:rStyle w:val="rvts0"/>
          <w:rFonts w:ascii="Times New Roman" w:hAnsi="Times New Roman"/>
          <w:b/>
          <w:sz w:val="28"/>
          <w:szCs w:val="28"/>
          <w:lang w:val="uk-UA"/>
        </w:rPr>
      </w:pPr>
      <w:r>
        <w:rPr>
          <w:rStyle w:val="rvts0"/>
          <w:rFonts w:ascii="Times New Roman" w:hAnsi="Times New Roman"/>
          <w:sz w:val="28"/>
          <w:szCs w:val="28"/>
          <w:lang w:val="uk-UA"/>
        </w:rPr>
        <w:t>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у </w:t>
      </w:r>
      <w:proofErr w:type="spellStart"/>
      <w:r>
        <w:rPr>
          <w:rStyle w:val="rvts0"/>
          <w:rFonts w:ascii="Times New Roman" w:hAnsi="Times New Roman"/>
          <w:sz w:val="28"/>
          <w:szCs w:val="28"/>
        </w:rPr>
        <w:t>сфері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регулювання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земельних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відносин</w:t>
      </w:r>
      <w:proofErr w:type="spellEnd"/>
      <w:r>
        <w:rPr>
          <w:rStyle w:val="rvts0"/>
          <w:rFonts w:ascii="Times New Roman" w:hAnsi="Times New Roman"/>
          <w:sz w:val="28"/>
          <w:szCs w:val="28"/>
        </w:rPr>
        <w:t xml:space="preserve"> та охорони навколишнього природного середовища</w:t>
      </w:r>
      <w:r>
        <w:rPr>
          <w:rStyle w:val="rvts0"/>
          <w:rFonts w:ascii="Times New Roman" w:hAnsi="Times New Roman"/>
          <w:sz w:val="28"/>
          <w:szCs w:val="28"/>
          <w:lang w:val="uk-UA"/>
        </w:rPr>
        <w:t xml:space="preserve"> (ст. 33) – 6</w:t>
      </w:r>
    </w:p>
    <w:p w:rsidR="00165942" w:rsidRDefault="00165942" w:rsidP="00165942">
      <w:pPr>
        <w:numPr>
          <w:ilvl w:val="0"/>
          <w:numId w:val="2"/>
        </w:numPr>
        <w:tabs>
          <w:tab w:val="num" w:pos="0"/>
        </w:tabs>
        <w:spacing w:after="0" w:line="240" w:lineRule="auto"/>
        <w:ind w:left="0" w:firstLine="567"/>
        <w:jc w:val="both"/>
        <w:rPr>
          <w:rStyle w:val="rvts0"/>
          <w:rFonts w:ascii="Times New Roman" w:hAnsi="Times New Roman"/>
          <w:sz w:val="28"/>
          <w:szCs w:val="28"/>
          <w:lang w:val="uk-UA"/>
        </w:rPr>
      </w:pPr>
      <w:r>
        <w:rPr>
          <w:rFonts w:ascii="Times New Roman" w:hAnsi="Times New Roman"/>
          <w:sz w:val="28"/>
          <w:szCs w:val="28"/>
          <w:lang w:val="uk-UA"/>
        </w:rPr>
        <w:t>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у </w:t>
      </w:r>
      <w:proofErr w:type="spellStart"/>
      <w:r>
        <w:rPr>
          <w:rStyle w:val="rvts0"/>
          <w:rFonts w:ascii="Times New Roman" w:hAnsi="Times New Roman"/>
          <w:sz w:val="28"/>
          <w:szCs w:val="28"/>
        </w:rPr>
        <w:t>сфері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соціального</w:t>
      </w:r>
      <w:proofErr w:type="spellEnd"/>
      <w:r>
        <w:rPr>
          <w:rStyle w:val="rvts0"/>
          <w:rFonts w:ascii="Times New Roman" w:hAnsi="Times New Roman"/>
          <w:sz w:val="28"/>
          <w:szCs w:val="28"/>
        </w:rPr>
        <w:t xml:space="preserve"> захисту </w:t>
      </w:r>
      <w:proofErr w:type="spellStart"/>
      <w:r>
        <w:rPr>
          <w:rStyle w:val="rvts0"/>
          <w:rFonts w:ascii="Times New Roman" w:hAnsi="Times New Roman"/>
          <w:sz w:val="28"/>
          <w:szCs w:val="28"/>
        </w:rPr>
        <w:t>населення</w:t>
      </w:r>
      <w:proofErr w:type="spellEnd"/>
      <w:r>
        <w:rPr>
          <w:rStyle w:val="rvts0"/>
          <w:rFonts w:ascii="Times New Roman" w:hAnsi="Times New Roman"/>
          <w:sz w:val="28"/>
          <w:szCs w:val="28"/>
          <w:lang w:val="uk-UA"/>
        </w:rPr>
        <w:t xml:space="preserve"> (ст. 34) – 1</w:t>
      </w:r>
    </w:p>
    <w:p w:rsidR="00165942" w:rsidRDefault="00165942" w:rsidP="00165942">
      <w:pPr>
        <w:numPr>
          <w:ilvl w:val="0"/>
          <w:numId w:val="2"/>
        </w:numPr>
        <w:tabs>
          <w:tab w:val="num" w:pos="0"/>
        </w:tabs>
        <w:spacing w:after="0" w:line="240" w:lineRule="auto"/>
        <w:ind w:left="0" w:firstLine="567"/>
        <w:jc w:val="both"/>
        <w:rPr>
          <w:rStyle w:val="rvts0"/>
          <w:rFonts w:ascii="Times New Roman" w:hAnsi="Times New Roman"/>
          <w:sz w:val="28"/>
          <w:szCs w:val="28"/>
          <w:lang w:val="uk-UA"/>
        </w:rPr>
      </w:pPr>
      <w:r>
        <w:rPr>
          <w:rStyle w:val="rvts0"/>
          <w:rFonts w:ascii="Times New Roman" w:hAnsi="Times New Roman"/>
          <w:sz w:val="28"/>
          <w:szCs w:val="28"/>
          <w:lang w:val="uk-UA"/>
        </w:rPr>
        <w:t>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в </w:t>
      </w:r>
      <w:proofErr w:type="spellStart"/>
      <w:r>
        <w:rPr>
          <w:rStyle w:val="rvts0"/>
          <w:rFonts w:ascii="Times New Roman" w:hAnsi="Times New Roman"/>
          <w:sz w:val="28"/>
          <w:szCs w:val="28"/>
        </w:rPr>
        <w:t>галузі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зовнішньоекономічної</w:t>
      </w:r>
      <w:proofErr w:type="spellEnd"/>
      <w:r>
        <w:rPr>
          <w:rStyle w:val="rvts0"/>
          <w:rFonts w:ascii="Times New Roman" w:hAnsi="Times New Roman"/>
          <w:sz w:val="28"/>
          <w:szCs w:val="28"/>
        </w:rPr>
        <w:t xml:space="preserve"> діяльності</w:t>
      </w:r>
      <w:r>
        <w:rPr>
          <w:rStyle w:val="rvts0"/>
          <w:rFonts w:ascii="Times New Roman" w:hAnsi="Times New Roman"/>
          <w:sz w:val="28"/>
          <w:szCs w:val="28"/>
          <w:lang w:val="uk-UA"/>
        </w:rPr>
        <w:t xml:space="preserve"> (ст. 35) – </w:t>
      </w:r>
      <w:r>
        <w:rPr>
          <w:rStyle w:val="rvts0"/>
          <w:rFonts w:ascii="Times New Roman" w:hAnsi="Times New Roman"/>
          <w:sz w:val="28"/>
          <w:szCs w:val="28"/>
        </w:rPr>
        <w:t>0</w:t>
      </w:r>
    </w:p>
    <w:p w:rsidR="00165942" w:rsidRDefault="00165942" w:rsidP="00165942">
      <w:pPr>
        <w:numPr>
          <w:ilvl w:val="0"/>
          <w:numId w:val="2"/>
        </w:numPr>
        <w:tabs>
          <w:tab w:val="num" w:pos="0"/>
        </w:tabs>
        <w:spacing w:after="0" w:line="240" w:lineRule="auto"/>
        <w:ind w:left="0" w:firstLine="567"/>
        <w:jc w:val="both"/>
        <w:rPr>
          <w:rStyle w:val="rvts0"/>
          <w:rFonts w:ascii="Times New Roman" w:hAnsi="Times New Roman"/>
          <w:sz w:val="28"/>
          <w:szCs w:val="28"/>
          <w:lang w:val="uk-UA"/>
        </w:rPr>
      </w:pPr>
      <w:r>
        <w:rPr>
          <w:rStyle w:val="rvts0"/>
          <w:rFonts w:ascii="Times New Roman" w:hAnsi="Times New Roman"/>
          <w:sz w:val="28"/>
          <w:szCs w:val="28"/>
          <w:lang w:val="uk-UA"/>
        </w:rPr>
        <w:t>повноваження в галузі оборони (ст. 36) – 1</w:t>
      </w:r>
    </w:p>
    <w:p w:rsidR="00165942" w:rsidRDefault="00165942" w:rsidP="00165942">
      <w:pPr>
        <w:numPr>
          <w:ilvl w:val="0"/>
          <w:numId w:val="2"/>
        </w:numPr>
        <w:tabs>
          <w:tab w:val="num" w:pos="0"/>
        </w:tabs>
        <w:spacing w:after="0" w:line="240" w:lineRule="auto"/>
        <w:ind w:left="0" w:firstLine="567"/>
        <w:jc w:val="both"/>
        <w:rPr>
          <w:rStyle w:val="rvts0"/>
          <w:rFonts w:ascii="Times New Roman" w:hAnsi="Times New Roman"/>
          <w:sz w:val="28"/>
          <w:szCs w:val="28"/>
          <w:lang w:val="uk-UA"/>
        </w:rPr>
      </w:pPr>
      <w:r>
        <w:rPr>
          <w:rStyle w:val="rvts0"/>
          <w:rFonts w:ascii="Times New Roman" w:hAnsi="Times New Roman"/>
          <w:sz w:val="28"/>
          <w:szCs w:val="28"/>
          <w:lang w:val="uk-UA"/>
        </w:rPr>
        <w:t>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щодо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вирішення</w:t>
      </w:r>
      <w:proofErr w:type="spellEnd"/>
      <w:r>
        <w:rPr>
          <w:rStyle w:val="rvts0"/>
          <w:rFonts w:ascii="Times New Roman" w:hAnsi="Times New Roman"/>
          <w:sz w:val="28"/>
          <w:szCs w:val="28"/>
        </w:rPr>
        <w:t xml:space="preserve"> питань </w:t>
      </w:r>
      <w:proofErr w:type="spellStart"/>
      <w:r>
        <w:rPr>
          <w:rStyle w:val="rvts0"/>
          <w:rFonts w:ascii="Times New Roman" w:hAnsi="Times New Roman"/>
          <w:sz w:val="28"/>
          <w:szCs w:val="28"/>
        </w:rPr>
        <w:t>адміністративно-територіального</w:t>
      </w:r>
      <w:proofErr w:type="spellEnd"/>
      <w:r>
        <w:rPr>
          <w:rStyle w:val="rvts0"/>
          <w:rFonts w:ascii="Times New Roman" w:hAnsi="Times New Roman"/>
          <w:sz w:val="28"/>
          <w:szCs w:val="28"/>
        </w:rPr>
        <w:t xml:space="preserve"> устрою</w:t>
      </w:r>
      <w:r>
        <w:rPr>
          <w:rStyle w:val="rvts0"/>
          <w:rFonts w:ascii="Times New Roman" w:hAnsi="Times New Roman"/>
          <w:sz w:val="28"/>
          <w:szCs w:val="28"/>
          <w:lang w:val="uk-UA"/>
        </w:rPr>
        <w:t xml:space="preserve"> (ст. 37)  – 0</w:t>
      </w:r>
    </w:p>
    <w:p w:rsidR="00165942" w:rsidRDefault="00165942" w:rsidP="00165942">
      <w:pPr>
        <w:numPr>
          <w:ilvl w:val="0"/>
          <w:numId w:val="2"/>
        </w:numPr>
        <w:tabs>
          <w:tab w:val="num" w:pos="0"/>
        </w:tabs>
        <w:spacing w:after="0" w:line="240" w:lineRule="auto"/>
        <w:ind w:left="0" w:firstLine="567"/>
        <w:jc w:val="both"/>
        <w:rPr>
          <w:rStyle w:val="rvts0"/>
          <w:rFonts w:ascii="Times New Roman" w:hAnsi="Times New Roman"/>
          <w:sz w:val="28"/>
          <w:szCs w:val="28"/>
          <w:lang w:val="uk-UA"/>
        </w:rPr>
      </w:pPr>
      <w:r>
        <w:rPr>
          <w:rStyle w:val="rvts0"/>
          <w:rFonts w:ascii="Times New Roman" w:hAnsi="Times New Roman"/>
          <w:sz w:val="28"/>
          <w:szCs w:val="28"/>
          <w:lang w:val="uk-UA"/>
        </w:rPr>
        <w:t>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щодо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забезпечення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законності</w:t>
      </w:r>
      <w:proofErr w:type="spellEnd"/>
      <w:r>
        <w:rPr>
          <w:rStyle w:val="rvts0"/>
          <w:rFonts w:ascii="Times New Roman" w:hAnsi="Times New Roman"/>
          <w:sz w:val="28"/>
          <w:szCs w:val="28"/>
        </w:rPr>
        <w:t xml:space="preserve">, правопорядку, охорони прав, свобод і </w:t>
      </w:r>
      <w:proofErr w:type="spellStart"/>
      <w:r>
        <w:rPr>
          <w:rStyle w:val="rvts0"/>
          <w:rFonts w:ascii="Times New Roman" w:hAnsi="Times New Roman"/>
          <w:sz w:val="28"/>
          <w:szCs w:val="28"/>
        </w:rPr>
        <w:t>законних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інтересів</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громадян</w:t>
      </w:r>
      <w:proofErr w:type="spellEnd"/>
      <w:r>
        <w:rPr>
          <w:rStyle w:val="rvts0"/>
          <w:rFonts w:ascii="Times New Roman" w:hAnsi="Times New Roman"/>
          <w:sz w:val="28"/>
          <w:szCs w:val="28"/>
          <w:lang w:val="uk-UA"/>
        </w:rPr>
        <w:t xml:space="preserve"> (ст. 38) – 0</w:t>
      </w:r>
    </w:p>
    <w:p w:rsidR="00165942" w:rsidRDefault="00165942" w:rsidP="00165942">
      <w:pPr>
        <w:numPr>
          <w:ilvl w:val="0"/>
          <w:numId w:val="2"/>
        </w:numPr>
        <w:tabs>
          <w:tab w:val="num" w:pos="0"/>
        </w:tabs>
        <w:spacing w:after="0" w:line="240" w:lineRule="auto"/>
        <w:ind w:left="0" w:firstLine="567"/>
        <w:jc w:val="both"/>
        <w:rPr>
          <w:rStyle w:val="rvts0"/>
          <w:rFonts w:ascii="Times New Roman" w:hAnsi="Times New Roman"/>
          <w:sz w:val="28"/>
          <w:szCs w:val="28"/>
          <w:lang w:val="uk-UA"/>
        </w:rPr>
      </w:pPr>
      <w:r>
        <w:rPr>
          <w:rStyle w:val="rvts0"/>
          <w:rFonts w:ascii="Times New Roman" w:hAnsi="Times New Roman"/>
          <w:sz w:val="28"/>
          <w:szCs w:val="28"/>
          <w:lang w:val="uk-UA"/>
        </w:rPr>
        <w:t>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щодо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відзначення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державними</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нагородами</w:t>
      </w:r>
      <w:proofErr w:type="spellEnd"/>
      <w:r>
        <w:rPr>
          <w:rStyle w:val="rvts0"/>
          <w:rFonts w:ascii="Times New Roman" w:hAnsi="Times New Roman"/>
          <w:sz w:val="28"/>
          <w:szCs w:val="28"/>
        </w:rPr>
        <w:t xml:space="preserve"> України</w:t>
      </w:r>
      <w:r>
        <w:rPr>
          <w:rStyle w:val="rvts0"/>
          <w:rFonts w:ascii="Times New Roman" w:hAnsi="Times New Roman"/>
          <w:sz w:val="28"/>
          <w:szCs w:val="28"/>
          <w:lang w:val="uk-UA"/>
        </w:rPr>
        <w:t xml:space="preserve">                     (ст. 39) </w:t>
      </w:r>
      <w:r>
        <w:rPr>
          <w:rStyle w:val="rvts0"/>
          <w:rFonts w:ascii="Times New Roman" w:hAnsi="Times New Roman"/>
          <w:sz w:val="28"/>
          <w:szCs w:val="28"/>
        </w:rPr>
        <w:t>– 0</w:t>
      </w:r>
    </w:p>
    <w:p w:rsidR="00165942" w:rsidRDefault="00165942" w:rsidP="00165942">
      <w:pPr>
        <w:numPr>
          <w:ilvl w:val="0"/>
          <w:numId w:val="2"/>
        </w:numPr>
        <w:tabs>
          <w:tab w:val="num" w:pos="0"/>
        </w:tabs>
        <w:spacing w:after="0" w:line="240" w:lineRule="auto"/>
        <w:ind w:left="0" w:firstLine="567"/>
        <w:jc w:val="both"/>
        <w:rPr>
          <w:rStyle w:val="rvts0"/>
          <w:rFonts w:ascii="Times New Roman" w:hAnsi="Times New Roman"/>
          <w:b/>
          <w:sz w:val="28"/>
          <w:szCs w:val="28"/>
          <w:lang w:val="uk-UA"/>
        </w:rPr>
      </w:pPr>
      <w:r>
        <w:rPr>
          <w:rStyle w:val="rvts0"/>
          <w:rFonts w:ascii="Times New Roman" w:hAnsi="Times New Roman"/>
          <w:sz w:val="28"/>
          <w:szCs w:val="28"/>
          <w:lang w:val="uk-UA"/>
        </w:rPr>
        <w:t>і</w:t>
      </w:r>
      <w:proofErr w:type="spellStart"/>
      <w:r>
        <w:rPr>
          <w:rStyle w:val="rvts0"/>
          <w:rFonts w:ascii="Times New Roman" w:hAnsi="Times New Roman"/>
          <w:sz w:val="28"/>
          <w:szCs w:val="28"/>
        </w:rPr>
        <w:t>нші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повноваження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виконавчих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органів</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сільських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селищних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міських</w:t>
      </w:r>
      <w:proofErr w:type="spellEnd"/>
      <w:r>
        <w:rPr>
          <w:rStyle w:val="rvts0"/>
          <w:rFonts w:ascii="Times New Roman" w:hAnsi="Times New Roman"/>
          <w:sz w:val="28"/>
          <w:szCs w:val="28"/>
        </w:rPr>
        <w:t xml:space="preserve"> рад</w:t>
      </w:r>
      <w:r>
        <w:rPr>
          <w:rStyle w:val="rvts0"/>
          <w:rFonts w:ascii="Times New Roman" w:hAnsi="Times New Roman"/>
          <w:sz w:val="28"/>
          <w:szCs w:val="28"/>
          <w:lang w:val="uk-UA"/>
        </w:rPr>
        <w:t xml:space="preserve"> (ст. 40) </w:t>
      </w:r>
      <w:r>
        <w:rPr>
          <w:rStyle w:val="rvts0"/>
          <w:rFonts w:ascii="Times New Roman" w:hAnsi="Times New Roman"/>
          <w:sz w:val="28"/>
          <w:szCs w:val="28"/>
        </w:rPr>
        <w:t xml:space="preserve">– </w:t>
      </w:r>
      <w:r>
        <w:rPr>
          <w:rStyle w:val="rvts0"/>
          <w:rFonts w:ascii="Times New Roman" w:hAnsi="Times New Roman"/>
          <w:sz w:val="28"/>
          <w:szCs w:val="28"/>
          <w:lang w:val="uk-UA"/>
        </w:rPr>
        <w:t>8</w:t>
      </w:r>
    </w:p>
    <w:p w:rsidR="00165942" w:rsidRDefault="00165942" w:rsidP="00165942">
      <w:pPr>
        <w:spacing w:after="0" w:line="240" w:lineRule="auto"/>
        <w:ind w:left="720" w:firstLine="567"/>
        <w:jc w:val="both"/>
      </w:pPr>
    </w:p>
    <w:p w:rsidR="00165942" w:rsidRDefault="00165942" w:rsidP="00165942">
      <w:pPr>
        <w:numPr>
          <w:ilvl w:val="1"/>
          <w:numId w:val="3"/>
        </w:numPr>
        <w:tabs>
          <w:tab w:val="num" w:pos="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прийнято (видано) актів, пов’язаних із виконанням делегованих повноважень – </w:t>
      </w:r>
      <w:r>
        <w:rPr>
          <w:rFonts w:ascii="Times New Roman" w:hAnsi="Times New Roman"/>
          <w:b/>
          <w:sz w:val="28"/>
          <w:szCs w:val="28"/>
          <w:lang w:val="uk-UA"/>
        </w:rPr>
        <w:t>222</w:t>
      </w:r>
      <w:r>
        <w:rPr>
          <w:rFonts w:ascii="Times New Roman" w:hAnsi="Times New Roman"/>
          <w:sz w:val="28"/>
          <w:szCs w:val="28"/>
          <w:lang w:val="uk-UA"/>
        </w:rPr>
        <w:t>;</w:t>
      </w:r>
    </w:p>
    <w:p w:rsidR="00165942" w:rsidRDefault="00165942" w:rsidP="00165942">
      <w:pPr>
        <w:spacing w:line="240" w:lineRule="auto"/>
        <w:ind w:firstLine="567"/>
        <w:jc w:val="both"/>
        <w:rPr>
          <w:rFonts w:ascii="Times New Roman" w:hAnsi="Times New Roman"/>
          <w:sz w:val="28"/>
          <w:szCs w:val="28"/>
          <w:lang w:val="uk-UA"/>
        </w:rPr>
      </w:pPr>
      <w:r>
        <w:rPr>
          <w:rFonts w:ascii="Times New Roman" w:hAnsi="Times New Roman"/>
          <w:sz w:val="28"/>
          <w:szCs w:val="28"/>
          <w:lang w:val="uk-UA"/>
        </w:rPr>
        <w:t>За галузями (із посиланнями на статтю Закону України «Про місцеве самоврядування в Україні»):</w:t>
      </w:r>
    </w:p>
    <w:p w:rsidR="00165942" w:rsidRDefault="00165942" w:rsidP="00165942">
      <w:pPr>
        <w:spacing w:line="240" w:lineRule="auto"/>
        <w:ind w:firstLine="567"/>
        <w:jc w:val="both"/>
        <w:rPr>
          <w:rStyle w:val="rvts0"/>
        </w:rPr>
      </w:pPr>
      <w:r>
        <w:rPr>
          <w:rStyle w:val="rvts0"/>
          <w:rFonts w:ascii="Times New Roman" w:hAnsi="Times New Roman"/>
          <w:sz w:val="28"/>
          <w:szCs w:val="28"/>
          <w:lang w:val="uk-UA"/>
        </w:rPr>
        <w:lastRenderedPageBreak/>
        <w:t>-</w:t>
      </w:r>
      <w:r>
        <w:rPr>
          <w:rFonts w:ascii="Times New Roman" w:hAnsi="Times New Roman"/>
          <w:b/>
          <w:sz w:val="28"/>
          <w:szCs w:val="28"/>
          <w:lang w:val="uk-UA"/>
        </w:rPr>
        <w:t xml:space="preserve"> </w:t>
      </w:r>
      <w:r>
        <w:rPr>
          <w:rStyle w:val="rvts0"/>
          <w:rFonts w:ascii="Times New Roman" w:hAnsi="Times New Roman"/>
          <w:sz w:val="28"/>
          <w:szCs w:val="28"/>
          <w:lang w:val="uk-UA"/>
        </w:rPr>
        <w:t>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у </w:t>
      </w:r>
      <w:proofErr w:type="spellStart"/>
      <w:r>
        <w:rPr>
          <w:rStyle w:val="rvts0"/>
          <w:rFonts w:ascii="Times New Roman" w:hAnsi="Times New Roman"/>
          <w:sz w:val="28"/>
          <w:szCs w:val="28"/>
        </w:rPr>
        <w:t>сфері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соціально-економічного</w:t>
      </w:r>
      <w:proofErr w:type="spellEnd"/>
      <w:r>
        <w:rPr>
          <w:rStyle w:val="rvts0"/>
          <w:rFonts w:ascii="Times New Roman" w:hAnsi="Times New Roman"/>
          <w:sz w:val="28"/>
          <w:szCs w:val="28"/>
        </w:rPr>
        <w:t xml:space="preserve"> і культурного розвитку, </w:t>
      </w:r>
      <w:proofErr w:type="spellStart"/>
      <w:r>
        <w:rPr>
          <w:rStyle w:val="rvts0"/>
          <w:rFonts w:ascii="Times New Roman" w:hAnsi="Times New Roman"/>
          <w:sz w:val="28"/>
          <w:szCs w:val="28"/>
        </w:rPr>
        <w:t>планування</w:t>
      </w:r>
      <w:proofErr w:type="spellEnd"/>
      <w:r>
        <w:rPr>
          <w:rStyle w:val="rvts0"/>
          <w:rFonts w:ascii="Times New Roman" w:hAnsi="Times New Roman"/>
          <w:sz w:val="28"/>
          <w:szCs w:val="28"/>
        </w:rPr>
        <w:t xml:space="preserve"> та </w:t>
      </w:r>
      <w:proofErr w:type="spellStart"/>
      <w:r>
        <w:rPr>
          <w:rStyle w:val="rvts0"/>
          <w:rFonts w:ascii="Times New Roman" w:hAnsi="Times New Roman"/>
          <w:sz w:val="28"/>
          <w:szCs w:val="28"/>
        </w:rPr>
        <w:t>обліку</w:t>
      </w:r>
      <w:proofErr w:type="spellEnd"/>
      <w:r>
        <w:rPr>
          <w:rStyle w:val="rvts0"/>
          <w:rFonts w:ascii="Times New Roman" w:hAnsi="Times New Roman"/>
          <w:sz w:val="28"/>
          <w:szCs w:val="28"/>
          <w:lang w:val="uk-UA"/>
        </w:rPr>
        <w:t xml:space="preserve"> (ст. 27) – 2</w:t>
      </w:r>
    </w:p>
    <w:p w:rsidR="00165942" w:rsidRDefault="00165942" w:rsidP="00165942">
      <w:pPr>
        <w:spacing w:line="240" w:lineRule="auto"/>
        <w:ind w:firstLine="567"/>
        <w:jc w:val="both"/>
        <w:rPr>
          <w:rStyle w:val="rvts0"/>
          <w:rFonts w:ascii="Times New Roman" w:hAnsi="Times New Roman"/>
          <w:b/>
          <w:sz w:val="28"/>
          <w:szCs w:val="28"/>
          <w:lang w:val="uk-UA"/>
        </w:rPr>
      </w:pPr>
      <w:r>
        <w:rPr>
          <w:rStyle w:val="rvts0"/>
          <w:rFonts w:ascii="Times New Roman" w:hAnsi="Times New Roman"/>
          <w:sz w:val="28"/>
          <w:szCs w:val="28"/>
          <w:lang w:val="uk-UA"/>
        </w:rPr>
        <w:t>- повноваження у галузі бюджету, фінансів і цін (ст. 28) – 11</w:t>
      </w:r>
    </w:p>
    <w:p w:rsidR="00165942" w:rsidRDefault="00165942" w:rsidP="00165942">
      <w:pPr>
        <w:spacing w:line="240" w:lineRule="auto"/>
        <w:ind w:firstLine="567"/>
        <w:jc w:val="both"/>
        <w:rPr>
          <w:rStyle w:val="rvts0"/>
          <w:rFonts w:ascii="Times New Roman" w:hAnsi="Times New Roman"/>
          <w:b/>
          <w:sz w:val="28"/>
          <w:szCs w:val="28"/>
          <w:lang w:val="uk-UA"/>
        </w:rPr>
      </w:pPr>
      <w:r>
        <w:rPr>
          <w:rStyle w:val="rvts0"/>
          <w:rFonts w:ascii="Times New Roman" w:hAnsi="Times New Roman"/>
          <w:sz w:val="28"/>
          <w:szCs w:val="28"/>
          <w:lang w:val="uk-UA"/>
        </w:rPr>
        <w:t>- повноваження щодо управління комунальною власністю (ст. 29) – 12</w:t>
      </w:r>
    </w:p>
    <w:p w:rsidR="00165942" w:rsidRDefault="00165942" w:rsidP="00165942">
      <w:pPr>
        <w:spacing w:line="240" w:lineRule="auto"/>
        <w:ind w:firstLine="567"/>
        <w:jc w:val="both"/>
        <w:rPr>
          <w:rStyle w:val="rvts0"/>
          <w:rFonts w:ascii="Times New Roman" w:hAnsi="Times New Roman"/>
          <w:b/>
          <w:sz w:val="28"/>
          <w:szCs w:val="28"/>
          <w:lang w:val="uk-UA"/>
        </w:rPr>
      </w:pPr>
      <w:r>
        <w:rPr>
          <w:rStyle w:val="rvts0"/>
          <w:rFonts w:ascii="Times New Roman" w:hAnsi="Times New Roman"/>
          <w:sz w:val="28"/>
          <w:szCs w:val="28"/>
          <w:lang w:val="uk-UA"/>
        </w:rPr>
        <w:t>- 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в </w:t>
      </w:r>
      <w:proofErr w:type="spellStart"/>
      <w:r>
        <w:rPr>
          <w:rStyle w:val="rvts0"/>
          <w:rFonts w:ascii="Times New Roman" w:hAnsi="Times New Roman"/>
          <w:sz w:val="28"/>
          <w:szCs w:val="28"/>
        </w:rPr>
        <w:t>галузі</w:t>
      </w:r>
      <w:proofErr w:type="spellEnd"/>
      <w:r>
        <w:rPr>
          <w:rStyle w:val="rvts0"/>
          <w:rFonts w:ascii="Times New Roman" w:hAnsi="Times New Roman"/>
          <w:sz w:val="28"/>
          <w:szCs w:val="28"/>
        </w:rPr>
        <w:t xml:space="preserve"> житлово-комунального господарства, </w:t>
      </w:r>
      <w:proofErr w:type="spellStart"/>
      <w:r>
        <w:rPr>
          <w:rStyle w:val="rvts0"/>
          <w:rFonts w:ascii="Times New Roman" w:hAnsi="Times New Roman"/>
          <w:sz w:val="28"/>
          <w:szCs w:val="28"/>
        </w:rPr>
        <w:t>побутового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торговельного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обслуговування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громадського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харчування</w:t>
      </w:r>
      <w:proofErr w:type="spellEnd"/>
      <w:r>
        <w:rPr>
          <w:rStyle w:val="rvts0"/>
          <w:rFonts w:ascii="Times New Roman" w:hAnsi="Times New Roman"/>
          <w:sz w:val="28"/>
          <w:szCs w:val="28"/>
        </w:rPr>
        <w:t xml:space="preserve">, транспорту </w:t>
      </w:r>
      <w:r>
        <w:rPr>
          <w:rStyle w:val="rvts0"/>
          <w:rFonts w:ascii="Times New Roman" w:hAnsi="Times New Roman"/>
          <w:sz w:val="28"/>
          <w:szCs w:val="28"/>
          <w:lang w:val="uk-UA"/>
        </w:rPr>
        <w:t xml:space="preserve"> </w:t>
      </w:r>
      <w:r>
        <w:rPr>
          <w:rStyle w:val="rvts0"/>
          <w:rFonts w:ascii="Times New Roman" w:hAnsi="Times New Roman"/>
          <w:sz w:val="28"/>
          <w:szCs w:val="28"/>
        </w:rPr>
        <w:t xml:space="preserve">і </w:t>
      </w:r>
      <w:proofErr w:type="spellStart"/>
      <w:r>
        <w:rPr>
          <w:rStyle w:val="rvts0"/>
          <w:rFonts w:ascii="Times New Roman" w:hAnsi="Times New Roman"/>
          <w:sz w:val="28"/>
          <w:szCs w:val="28"/>
        </w:rPr>
        <w:t>зв'язку</w:t>
      </w:r>
      <w:proofErr w:type="spellEnd"/>
      <w:r>
        <w:rPr>
          <w:rStyle w:val="rvts0"/>
          <w:rFonts w:ascii="Times New Roman" w:hAnsi="Times New Roman"/>
          <w:sz w:val="28"/>
          <w:szCs w:val="28"/>
          <w:lang w:val="uk-UA"/>
        </w:rPr>
        <w:t xml:space="preserve"> (ст. 30) – 2</w:t>
      </w:r>
    </w:p>
    <w:p w:rsidR="00165942" w:rsidRDefault="00165942" w:rsidP="00165942">
      <w:pPr>
        <w:spacing w:line="240" w:lineRule="auto"/>
        <w:ind w:firstLine="567"/>
        <w:jc w:val="both"/>
        <w:rPr>
          <w:rStyle w:val="rvts0"/>
          <w:rFonts w:ascii="Times New Roman" w:hAnsi="Times New Roman"/>
          <w:b/>
          <w:sz w:val="28"/>
          <w:szCs w:val="28"/>
          <w:lang w:val="uk-UA"/>
        </w:rPr>
      </w:pPr>
      <w:r>
        <w:rPr>
          <w:rStyle w:val="rvts0"/>
          <w:rFonts w:ascii="Times New Roman" w:hAnsi="Times New Roman"/>
          <w:sz w:val="28"/>
          <w:szCs w:val="28"/>
          <w:lang w:val="uk-UA"/>
        </w:rPr>
        <w:t>- повноваження у галузі будівництва (ст. 31) – 16</w:t>
      </w:r>
    </w:p>
    <w:p w:rsidR="00165942" w:rsidRDefault="00165942" w:rsidP="00165942">
      <w:pPr>
        <w:spacing w:line="240" w:lineRule="auto"/>
        <w:ind w:firstLine="567"/>
        <w:jc w:val="both"/>
        <w:rPr>
          <w:rStyle w:val="rvts0"/>
          <w:rFonts w:ascii="Times New Roman" w:hAnsi="Times New Roman"/>
          <w:b/>
          <w:sz w:val="28"/>
          <w:szCs w:val="28"/>
          <w:lang w:val="uk-UA"/>
        </w:rPr>
      </w:pPr>
      <w:r>
        <w:rPr>
          <w:rStyle w:val="rvts0"/>
          <w:rFonts w:ascii="Times New Roman" w:hAnsi="Times New Roman"/>
          <w:sz w:val="28"/>
          <w:szCs w:val="28"/>
          <w:lang w:val="uk-UA"/>
        </w:rPr>
        <w:t>- по</w:t>
      </w:r>
      <w:proofErr w:type="spellStart"/>
      <w:r>
        <w:rPr>
          <w:rStyle w:val="rvts0"/>
          <w:rFonts w:ascii="Times New Roman" w:hAnsi="Times New Roman"/>
          <w:sz w:val="28"/>
          <w:szCs w:val="28"/>
        </w:rPr>
        <w:t>вноваження</w:t>
      </w:r>
      <w:proofErr w:type="spellEnd"/>
      <w:r>
        <w:rPr>
          <w:rStyle w:val="rvts0"/>
          <w:rFonts w:ascii="Times New Roman" w:hAnsi="Times New Roman"/>
          <w:sz w:val="28"/>
          <w:szCs w:val="28"/>
        </w:rPr>
        <w:t xml:space="preserve"> у </w:t>
      </w:r>
      <w:proofErr w:type="spellStart"/>
      <w:r>
        <w:rPr>
          <w:rStyle w:val="rvts0"/>
          <w:rFonts w:ascii="Times New Roman" w:hAnsi="Times New Roman"/>
          <w:sz w:val="28"/>
          <w:szCs w:val="28"/>
        </w:rPr>
        <w:t>сфері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освіти</w:t>
      </w:r>
      <w:proofErr w:type="spellEnd"/>
      <w:r>
        <w:rPr>
          <w:rStyle w:val="rvts0"/>
          <w:rFonts w:ascii="Times New Roman" w:hAnsi="Times New Roman"/>
          <w:sz w:val="28"/>
          <w:szCs w:val="28"/>
        </w:rPr>
        <w:t xml:space="preserve">, охорони </w:t>
      </w:r>
      <w:proofErr w:type="spellStart"/>
      <w:r>
        <w:rPr>
          <w:rStyle w:val="rvts0"/>
          <w:rFonts w:ascii="Times New Roman" w:hAnsi="Times New Roman"/>
          <w:sz w:val="28"/>
          <w:szCs w:val="28"/>
        </w:rPr>
        <w:t>здоров'я</w:t>
      </w:r>
      <w:proofErr w:type="spellEnd"/>
      <w:r>
        <w:rPr>
          <w:rStyle w:val="rvts0"/>
          <w:rFonts w:ascii="Times New Roman" w:hAnsi="Times New Roman"/>
          <w:sz w:val="28"/>
          <w:szCs w:val="28"/>
        </w:rPr>
        <w:t xml:space="preserve">, культури, </w:t>
      </w:r>
      <w:proofErr w:type="spellStart"/>
      <w:r>
        <w:rPr>
          <w:rStyle w:val="rvts0"/>
          <w:rFonts w:ascii="Times New Roman" w:hAnsi="Times New Roman"/>
          <w:sz w:val="28"/>
          <w:szCs w:val="28"/>
        </w:rPr>
        <w:t>фіз</w:t>
      </w:r>
      <w:r>
        <w:rPr>
          <w:rStyle w:val="rvts0"/>
          <w:rFonts w:ascii="Times New Roman" w:hAnsi="Times New Roman"/>
          <w:sz w:val="28"/>
          <w:szCs w:val="28"/>
          <w:lang w:val="uk-UA"/>
        </w:rPr>
        <w:t>ичної</w:t>
      </w:r>
      <w:proofErr w:type="spellEnd"/>
      <w:r>
        <w:rPr>
          <w:rStyle w:val="rvts0"/>
          <w:rFonts w:ascii="Times New Roman" w:hAnsi="Times New Roman"/>
          <w:sz w:val="28"/>
          <w:szCs w:val="28"/>
          <w:lang w:val="uk-UA"/>
        </w:rPr>
        <w:t xml:space="preserve"> </w:t>
      </w:r>
      <w:r>
        <w:rPr>
          <w:rStyle w:val="rvts0"/>
          <w:rFonts w:ascii="Times New Roman" w:hAnsi="Times New Roman"/>
          <w:sz w:val="28"/>
          <w:szCs w:val="28"/>
        </w:rPr>
        <w:t>культури</w:t>
      </w:r>
      <w:r>
        <w:rPr>
          <w:rStyle w:val="rvts0"/>
          <w:rFonts w:ascii="Times New Roman" w:hAnsi="Times New Roman"/>
          <w:sz w:val="28"/>
          <w:szCs w:val="28"/>
          <w:lang w:val="uk-UA"/>
        </w:rPr>
        <w:t xml:space="preserve"> </w:t>
      </w:r>
      <w:r>
        <w:rPr>
          <w:rStyle w:val="rvts0"/>
          <w:rFonts w:ascii="Times New Roman" w:hAnsi="Times New Roman"/>
          <w:sz w:val="28"/>
          <w:szCs w:val="28"/>
        </w:rPr>
        <w:t>і спорту</w:t>
      </w:r>
      <w:r>
        <w:rPr>
          <w:rStyle w:val="rvts0"/>
          <w:rFonts w:ascii="Times New Roman" w:hAnsi="Times New Roman"/>
          <w:sz w:val="28"/>
          <w:szCs w:val="28"/>
          <w:lang w:val="uk-UA"/>
        </w:rPr>
        <w:t xml:space="preserve"> (ст. 32) – 107</w:t>
      </w:r>
    </w:p>
    <w:p w:rsidR="00165942" w:rsidRDefault="00165942" w:rsidP="00165942">
      <w:pPr>
        <w:spacing w:line="240" w:lineRule="auto"/>
        <w:ind w:firstLine="567"/>
        <w:jc w:val="both"/>
        <w:rPr>
          <w:rStyle w:val="rvts0"/>
          <w:rFonts w:ascii="Times New Roman" w:hAnsi="Times New Roman"/>
          <w:b/>
          <w:sz w:val="28"/>
          <w:szCs w:val="28"/>
          <w:lang w:val="uk-UA"/>
        </w:rPr>
      </w:pPr>
      <w:r>
        <w:rPr>
          <w:rStyle w:val="rvts0"/>
          <w:rFonts w:ascii="Times New Roman" w:hAnsi="Times New Roman"/>
          <w:sz w:val="28"/>
          <w:szCs w:val="28"/>
          <w:lang w:val="uk-UA"/>
        </w:rPr>
        <w:t>- 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у </w:t>
      </w:r>
      <w:proofErr w:type="spellStart"/>
      <w:r>
        <w:rPr>
          <w:rStyle w:val="rvts0"/>
          <w:rFonts w:ascii="Times New Roman" w:hAnsi="Times New Roman"/>
          <w:sz w:val="28"/>
          <w:szCs w:val="28"/>
        </w:rPr>
        <w:t>сфері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регулювання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земельних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відносин</w:t>
      </w:r>
      <w:proofErr w:type="spellEnd"/>
      <w:r>
        <w:rPr>
          <w:rStyle w:val="rvts0"/>
          <w:rFonts w:ascii="Times New Roman" w:hAnsi="Times New Roman"/>
          <w:sz w:val="28"/>
          <w:szCs w:val="28"/>
        </w:rPr>
        <w:t xml:space="preserve"> та охорони навколишнього природного середовища</w:t>
      </w:r>
      <w:r>
        <w:rPr>
          <w:rStyle w:val="rvts0"/>
          <w:rFonts w:ascii="Times New Roman" w:hAnsi="Times New Roman"/>
          <w:sz w:val="28"/>
          <w:szCs w:val="28"/>
          <w:lang w:val="uk-UA"/>
        </w:rPr>
        <w:t xml:space="preserve"> (ст. 33) – 66</w:t>
      </w:r>
    </w:p>
    <w:p w:rsidR="00165942" w:rsidRDefault="00165942" w:rsidP="00165942">
      <w:pPr>
        <w:spacing w:line="240" w:lineRule="auto"/>
        <w:ind w:firstLine="567"/>
        <w:jc w:val="both"/>
        <w:rPr>
          <w:rStyle w:val="rvts0"/>
          <w:rFonts w:ascii="Times New Roman" w:hAnsi="Times New Roman"/>
          <w:sz w:val="28"/>
          <w:szCs w:val="28"/>
          <w:lang w:val="uk-UA"/>
        </w:rPr>
      </w:pPr>
      <w:r>
        <w:rPr>
          <w:rFonts w:ascii="Times New Roman" w:hAnsi="Times New Roman"/>
          <w:sz w:val="28"/>
          <w:szCs w:val="28"/>
          <w:lang w:val="uk-UA"/>
        </w:rPr>
        <w:t>- 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у </w:t>
      </w:r>
      <w:proofErr w:type="spellStart"/>
      <w:r>
        <w:rPr>
          <w:rStyle w:val="rvts0"/>
          <w:rFonts w:ascii="Times New Roman" w:hAnsi="Times New Roman"/>
          <w:sz w:val="28"/>
          <w:szCs w:val="28"/>
        </w:rPr>
        <w:t>сфері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соціального</w:t>
      </w:r>
      <w:proofErr w:type="spellEnd"/>
      <w:r>
        <w:rPr>
          <w:rStyle w:val="rvts0"/>
          <w:rFonts w:ascii="Times New Roman" w:hAnsi="Times New Roman"/>
          <w:sz w:val="28"/>
          <w:szCs w:val="28"/>
        </w:rPr>
        <w:t xml:space="preserve"> захисту </w:t>
      </w:r>
      <w:proofErr w:type="spellStart"/>
      <w:r>
        <w:rPr>
          <w:rStyle w:val="rvts0"/>
          <w:rFonts w:ascii="Times New Roman" w:hAnsi="Times New Roman"/>
          <w:sz w:val="28"/>
          <w:szCs w:val="28"/>
        </w:rPr>
        <w:t>населення</w:t>
      </w:r>
      <w:proofErr w:type="spellEnd"/>
      <w:r>
        <w:rPr>
          <w:rStyle w:val="rvts0"/>
          <w:rFonts w:ascii="Times New Roman" w:hAnsi="Times New Roman"/>
          <w:sz w:val="28"/>
          <w:szCs w:val="28"/>
          <w:lang w:val="uk-UA"/>
        </w:rPr>
        <w:t xml:space="preserve"> (ст. 34) – 4</w:t>
      </w:r>
    </w:p>
    <w:p w:rsidR="00165942" w:rsidRDefault="00165942" w:rsidP="00165942">
      <w:pPr>
        <w:spacing w:line="240" w:lineRule="auto"/>
        <w:ind w:firstLine="567"/>
        <w:jc w:val="both"/>
        <w:rPr>
          <w:rStyle w:val="rvts0"/>
          <w:rFonts w:ascii="Times New Roman" w:hAnsi="Times New Roman"/>
          <w:sz w:val="28"/>
          <w:szCs w:val="28"/>
          <w:lang w:val="uk-UA"/>
        </w:rPr>
      </w:pPr>
      <w:r>
        <w:rPr>
          <w:rStyle w:val="rvts0"/>
          <w:rFonts w:ascii="Times New Roman" w:hAnsi="Times New Roman"/>
          <w:sz w:val="28"/>
          <w:szCs w:val="28"/>
          <w:lang w:val="uk-UA"/>
        </w:rPr>
        <w:t>- 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в </w:t>
      </w:r>
      <w:proofErr w:type="spellStart"/>
      <w:r>
        <w:rPr>
          <w:rStyle w:val="rvts0"/>
          <w:rFonts w:ascii="Times New Roman" w:hAnsi="Times New Roman"/>
          <w:sz w:val="28"/>
          <w:szCs w:val="28"/>
        </w:rPr>
        <w:t>галузі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зовнішньоекономічної</w:t>
      </w:r>
      <w:proofErr w:type="spellEnd"/>
      <w:r>
        <w:rPr>
          <w:rStyle w:val="rvts0"/>
          <w:rFonts w:ascii="Times New Roman" w:hAnsi="Times New Roman"/>
          <w:sz w:val="28"/>
          <w:szCs w:val="28"/>
        </w:rPr>
        <w:t xml:space="preserve"> діяльності</w:t>
      </w:r>
      <w:r>
        <w:rPr>
          <w:rStyle w:val="rvts0"/>
          <w:rFonts w:ascii="Times New Roman" w:hAnsi="Times New Roman"/>
          <w:sz w:val="28"/>
          <w:szCs w:val="28"/>
          <w:lang w:val="uk-UA"/>
        </w:rPr>
        <w:t xml:space="preserve"> (ст. 35) – 0</w:t>
      </w:r>
    </w:p>
    <w:p w:rsidR="00165942" w:rsidRDefault="00165942" w:rsidP="00165942">
      <w:pPr>
        <w:spacing w:line="240" w:lineRule="auto"/>
        <w:ind w:firstLine="567"/>
        <w:jc w:val="both"/>
        <w:rPr>
          <w:rStyle w:val="rvts0"/>
          <w:rFonts w:ascii="Times New Roman" w:hAnsi="Times New Roman"/>
          <w:sz w:val="28"/>
          <w:szCs w:val="28"/>
          <w:lang w:val="uk-UA"/>
        </w:rPr>
      </w:pPr>
      <w:r>
        <w:rPr>
          <w:rStyle w:val="rvts0"/>
          <w:rFonts w:ascii="Times New Roman" w:hAnsi="Times New Roman"/>
          <w:sz w:val="28"/>
          <w:szCs w:val="28"/>
          <w:lang w:val="uk-UA"/>
        </w:rPr>
        <w:t>- повноваження в галузі оборони (ст. 36) – 2</w:t>
      </w:r>
    </w:p>
    <w:p w:rsidR="00165942" w:rsidRDefault="00165942" w:rsidP="00165942">
      <w:pPr>
        <w:spacing w:line="240" w:lineRule="auto"/>
        <w:ind w:firstLine="567"/>
        <w:jc w:val="both"/>
        <w:rPr>
          <w:rStyle w:val="rvts0"/>
          <w:rFonts w:ascii="Times New Roman" w:hAnsi="Times New Roman"/>
          <w:sz w:val="28"/>
          <w:szCs w:val="28"/>
          <w:lang w:val="uk-UA"/>
        </w:rPr>
      </w:pPr>
      <w:r>
        <w:rPr>
          <w:rStyle w:val="rvts0"/>
          <w:rFonts w:ascii="Times New Roman" w:hAnsi="Times New Roman"/>
          <w:sz w:val="28"/>
          <w:szCs w:val="28"/>
          <w:lang w:val="uk-UA"/>
        </w:rPr>
        <w:t>- 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щодо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вирішення</w:t>
      </w:r>
      <w:proofErr w:type="spellEnd"/>
      <w:r>
        <w:rPr>
          <w:rStyle w:val="rvts0"/>
          <w:rFonts w:ascii="Times New Roman" w:hAnsi="Times New Roman"/>
          <w:sz w:val="28"/>
          <w:szCs w:val="28"/>
        </w:rPr>
        <w:t xml:space="preserve"> питань </w:t>
      </w:r>
      <w:proofErr w:type="spellStart"/>
      <w:r>
        <w:rPr>
          <w:rStyle w:val="rvts0"/>
          <w:rFonts w:ascii="Times New Roman" w:hAnsi="Times New Roman"/>
          <w:sz w:val="28"/>
          <w:szCs w:val="28"/>
        </w:rPr>
        <w:t>адміністративно-територіального</w:t>
      </w:r>
      <w:proofErr w:type="spellEnd"/>
      <w:r>
        <w:rPr>
          <w:rStyle w:val="rvts0"/>
          <w:rFonts w:ascii="Times New Roman" w:hAnsi="Times New Roman"/>
          <w:sz w:val="28"/>
          <w:szCs w:val="28"/>
        </w:rPr>
        <w:t xml:space="preserve"> устрою</w:t>
      </w:r>
      <w:r>
        <w:rPr>
          <w:rStyle w:val="rvts0"/>
          <w:rFonts w:ascii="Times New Roman" w:hAnsi="Times New Roman"/>
          <w:sz w:val="28"/>
          <w:szCs w:val="28"/>
          <w:lang w:val="uk-UA"/>
        </w:rPr>
        <w:t xml:space="preserve"> (ст. 37) – 0</w:t>
      </w:r>
    </w:p>
    <w:p w:rsidR="00165942" w:rsidRDefault="00165942" w:rsidP="00165942">
      <w:pPr>
        <w:spacing w:line="240" w:lineRule="auto"/>
        <w:ind w:firstLine="567"/>
        <w:jc w:val="both"/>
        <w:rPr>
          <w:rStyle w:val="rvts0"/>
          <w:rFonts w:ascii="Times New Roman" w:hAnsi="Times New Roman"/>
          <w:sz w:val="28"/>
          <w:szCs w:val="28"/>
          <w:lang w:val="uk-UA"/>
        </w:rPr>
      </w:pPr>
      <w:r>
        <w:rPr>
          <w:rStyle w:val="rvts0"/>
          <w:rFonts w:ascii="Times New Roman" w:hAnsi="Times New Roman"/>
          <w:sz w:val="28"/>
          <w:szCs w:val="28"/>
          <w:lang w:val="uk-UA"/>
        </w:rPr>
        <w:t>- 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щодо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забезпечення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законності</w:t>
      </w:r>
      <w:proofErr w:type="spellEnd"/>
      <w:r>
        <w:rPr>
          <w:rStyle w:val="rvts0"/>
          <w:rFonts w:ascii="Times New Roman" w:hAnsi="Times New Roman"/>
          <w:sz w:val="28"/>
          <w:szCs w:val="28"/>
        </w:rPr>
        <w:t xml:space="preserve">, правопорядку, охорони прав, свобод і </w:t>
      </w:r>
      <w:proofErr w:type="spellStart"/>
      <w:r>
        <w:rPr>
          <w:rStyle w:val="rvts0"/>
          <w:rFonts w:ascii="Times New Roman" w:hAnsi="Times New Roman"/>
          <w:sz w:val="28"/>
          <w:szCs w:val="28"/>
        </w:rPr>
        <w:t>законних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інтересів</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громадян</w:t>
      </w:r>
      <w:proofErr w:type="spellEnd"/>
      <w:r>
        <w:rPr>
          <w:rStyle w:val="rvts0"/>
          <w:rFonts w:ascii="Times New Roman" w:hAnsi="Times New Roman"/>
          <w:sz w:val="28"/>
          <w:szCs w:val="28"/>
          <w:lang w:val="uk-UA"/>
        </w:rPr>
        <w:t xml:space="preserve"> (ст. 38) – 0</w:t>
      </w:r>
    </w:p>
    <w:p w:rsidR="00165942" w:rsidRDefault="00165942" w:rsidP="00165942">
      <w:pPr>
        <w:spacing w:line="240" w:lineRule="auto"/>
        <w:ind w:firstLine="567"/>
        <w:jc w:val="both"/>
        <w:rPr>
          <w:rStyle w:val="rvts0"/>
          <w:rFonts w:ascii="Times New Roman" w:hAnsi="Times New Roman"/>
          <w:sz w:val="28"/>
          <w:szCs w:val="28"/>
          <w:lang w:val="uk-UA"/>
        </w:rPr>
      </w:pPr>
      <w:r>
        <w:rPr>
          <w:rStyle w:val="rvts0"/>
          <w:rFonts w:ascii="Times New Roman" w:hAnsi="Times New Roman"/>
          <w:sz w:val="28"/>
          <w:szCs w:val="28"/>
          <w:lang w:val="uk-UA"/>
        </w:rPr>
        <w:t>- 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щодо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відзначення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державними</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нагородами</w:t>
      </w:r>
      <w:proofErr w:type="spellEnd"/>
      <w:r>
        <w:rPr>
          <w:rStyle w:val="rvts0"/>
          <w:rFonts w:ascii="Times New Roman" w:hAnsi="Times New Roman"/>
          <w:sz w:val="28"/>
          <w:szCs w:val="28"/>
        </w:rPr>
        <w:t xml:space="preserve"> України</w:t>
      </w:r>
      <w:r>
        <w:rPr>
          <w:rStyle w:val="rvts0"/>
          <w:rFonts w:ascii="Times New Roman" w:hAnsi="Times New Roman"/>
          <w:sz w:val="28"/>
          <w:szCs w:val="28"/>
          <w:lang w:val="uk-UA"/>
        </w:rPr>
        <w:t xml:space="preserve">                        (ст. 39) – 0</w:t>
      </w:r>
    </w:p>
    <w:p w:rsidR="00165942" w:rsidRDefault="00165942" w:rsidP="00165942">
      <w:pPr>
        <w:spacing w:line="240" w:lineRule="auto"/>
        <w:ind w:firstLine="567"/>
        <w:jc w:val="both"/>
        <w:rPr>
          <w:rStyle w:val="rvts0"/>
          <w:rFonts w:ascii="Times New Roman" w:hAnsi="Times New Roman"/>
          <w:sz w:val="28"/>
          <w:szCs w:val="28"/>
          <w:lang w:val="uk-UA"/>
        </w:rPr>
      </w:pPr>
      <w:r>
        <w:rPr>
          <w:rStyle w:val="rvts0"/>
          <w:rFonts w:ascii="Times New Roman" w:hAnsi="Times New Roman"/>
          <w:sz w:val="28"/>
          <w:szCs w:val="28"/>
          <w:lang w:val="uk-UA"/>
        </w:rPr>
        <w:t>- і</w:t>
      </w:r>
      <w:proofErr w:type="spellStart"/>
      <w:r>
        <w:rPr>
          <w:rStyle w:val="rvts0"/>
          <w:rFonts w:ascii="Times New Roman" w:hAnsi="Times New Roman"/>
          <w:sz w:val="28"/>
          <w:szCs w:val="28"/>
        </w:rPr>
        <w:t>нші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повноваження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виконавчих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органів</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сільських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селищних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міських</w:t>
      </w:r>
      <w:proofErr w:type="spellEnd"/>
      <w:r>
        <w:rPr>
          <w:rStyle w:val="rvts0"/>
          <w:rFonts w:ascii="Times New Roman" w:hAnsi="Times New Roman"/>
          <w:sz w:val="28"/>
          <w:szCs w:val="28"/>
        </w:rPr>
        <w:t xml:space="preserve"> рад</w:t>
      </w:r>
      <w:r>
        <w:rPr>
          <w:rStyle w:val="rvts0"/>
          <w:rFonts w:ascii="Times New Roman" w:hAnsi="Times New Roman"/>
          <w:sz w:val="28"/>
          <w:szCs w:val="28"/>
          <w:lang w:val="uk-UA"/>
        </w:rPr>
        <w:t xml:space="preserve"> (ст. 40) – 1</w:t>
      </w:r>
    </w:p>
    <w:p w:rsidR="00165942" w:rsidRDefault="00165942" w:rsidP="00165942">
      <w:pPr>
        <w:pStyle w:val="a7"/>
        <w:numPr>
          <w:ilvl w:val="0"/>
          <w:numId w:val="3"/>
        </w:numPr>
        <w:spacing w:line="240" w:lineRule="auto"/>
        <w:ind w:firstLine="567"/>
        <w:jc w:val="both"/>
        <w:rPr>
          <w:b/>
        </w:rPr>
      </w:pPr>
      <w:r>
        <w:rPr>
          <w:rFonts w:ascii="Times New Roman" w:hAnsi="Times New Roman"/>
          <w:b/>
          <w:sz w:val="28"/>
          <w:szCs w:val="28"/>
          <w:lang w:val="uk-UA"/>
        </w:rPr>
        <w:t>Видано розпоряджень міським  головою – 88;</w:t>
      </w:r>
    </w:p>
    <w:p w:rsidR="00165942" w:rsidRDefault="00165942" w:rsidP="00165942">
      <w:pPr>
        <w:spacing w:line="240" w:lineRule="auto"/>
        <w:ind w:firstLine="567"/>
        <w:jc w:val="both"/>
        <w:rPr>
          <w:rFonts w:ascii="Times New Roman" w:hAnsi="Times New Roman"/>
          <w:sz w:val="28"/>
          <w:szCs w:val="28"/>
          <w:lang w:val="uk-UA"/>
        </w:rPr>
      </w:pPr>
      <w:r>
        <w:rPr>
          <w:rFonts w:ascii="Times New Roman" w:hAnsi="Times New Roman"/>
          <w:sz w:val="28"/>
          <w:szCs w:val="28"/>
          <w:lang w:val="uk-UA"/>
        </w:rPr>
        <w:t>За галузями (із посиланнями на статтю Закону України «Про місцеве самоврядування в Україні»):</w:t>
      </w:r>
    </w:p>
    <w:p w:rsidR="00165942" w:rsidRDefault="00165942" w:rsidP="00165942">
      <w:pPr>
        <w:spacing w:line="240" w:lineRule="auto"/>
        <w:ind w:firstLine="567"/>
        <w:jc w:val="both"/>
        <w:rPr>
          <w:rStyle w:val="rvts0"/>
        </w:rPr>
      </w:pPr>
      <w:r>
        <w:rPr>
          <w:rStyle w:val="rvts0"/>
          <w:rFonts w:ascii="Times New Roman" w:hAnsi="Times New Roman"/>
          <w:sz w:val="28"/>
          <w:szCs w:val="28"/>
          <w:lang w:val="uk-UA"/>
        </w:rPr>
        <w:t>-</w:t>
      </w:r>
      <w:r>
        <w:rPr>
          <w:rFonts w:ascii="Times New Roman" w:hAnsi="Times New Roman"/>
          <w:b/>
          <w:sz w:val="28"/>
          <w:szCs w:val="28"/>
          <w:lang w:val="uk-UA"/>
        </w:rPr>
        <w:t xml:space="preserve"> </w:t>
      </w:r>
      <w:r>
        <w:rPr>
          <w:rStyle w:val="rvts0"/>
          <w:rFonts w:ascii="Times New Roman" w:hAnsi="Times New Roman"/>
          <w:sz w:val="28"/>
          <w:szCs w:val="28"/>
          <w:lang w:val="uk-UA"/>
        </w:rPr>
        <w:t>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у </w:t>
      </w:r>
      <w:proofErr w:type="spellStart"/>
      <w:r>
        <w:rPr>
          <w:rStyle w:val="rvts0"/>
          <w:rFonts w:ascii="Times New Roman" w:hAnsi="Times New Roman"/>
          <w:sz w:val="28"/>
          <w:szCs w:val="28"/>
        </w:rPr>
        <w:t>сфері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соціально-економічного</w:t>
      </w:r>
      <w:proofErr w:type="spellEnd"/>
      <w:r>
        <w:rPr>
          <w:rStyle w:val="rvts0"/>
          <w:rFonts w:ascii="Times New Roman" w:hAnsi="Times New Roman"/>
          <w:sz w:val="28"/>
          <w:szCs w:val="28"/>
        </w:rPr>
        <w:t xml:space="preserve"> і культурного розвитку, </w:t>
      </w:r>
      <w:proofErr w:type="spellStart"/>
      <w:r>
        <w:rPr>
          <w:rStyle w:val="rvts0"/>
          <w:rFonts w:ascii="Times New Roman" w:hAnsi="Times New Roman"/>
          <w:sz w:val="28"/>
          <w:szCs w:val="28"/>
        </w:rPr>
        <w:t>планування</w:t>
      </w:r>
      <w:proofErr w:type="spellEnd"/>
      <w:r>
        <w:rPr>
          <w:rStyle w:val="rvts0"/>
          <w:rFonts w:ascii="Times New Roman" w:hAnsi="Times New Roman"/>
          <w:sz w:val="28"/>
          <w:szCs w:val="28"/>
        </w:rPr>
        <w:t xml:space="preserve"> та </w:t>
      </w:r>
      <w:proofErr w:type="spellStart"/>
      <w:r>
        <w:rPr>
          <w:rStyle w:val="rvts0"/>
          <w:rFonts w:ascii="Times New Roman" w:hAnsi="Times New Roman"/>
          <w:sz w:val="28"/>
          <w:szCs w:val="28"/>
        </w:rPr>
        <w:t>обліку</w:t>
      </w:r>
      <w:proofErr w:type="spellEnd"/>
      <w:r>
        <w:rPr>
          <w:rStyle w:val="rvts0"/>
          <w:rFonts w:ascii="Times New Roman" w:hAnsi="Times New Roman"/>
          <w:sz w:val="28"/>
          <w:szCs w:val="28"/>
          <w:lang w:val="uk-UA"/>
        </w:rPr>
        <w:t xml:space="preserve"> (ст. 27) – 7</w:t>
      </w:r>
    </w:p>
    <w:p w:rsidR="00165942" w:rsidRDefault="00165942" w:rsidP="00165942">
      <w:pPr>
        <w:spacing w:line="240" w:lineRule="auto"/>
        <w:ind w:firstLine="567"/>
        <w:jc w:val="both"/>
        <w:rPr>
          <w:rStyle w:val="rvts0"/>
          <w:rFonts w:ascii="Times New Roman" w:hAnsi="Times New Roman"/>
          <w:b/>
          <w:sz w:val="28"/>
          <w:szCs w:val="28"/>
          <w:lang w:val="uk-UA"/>
        </w:rPr>
      </w:pPr>
      <w:r>
        <w:rPr>
          <w:rStyle w:val="rvts0"/>
          <w:rFonts w:ascii="Times New Roman" w:hAnsi="Times New Roman"/>
          <w:sz w:val="28"/>
          <w:szCs w:val="28"/>
          <w:lang w:val="uk-UA"/>
        </w:rPr>
        <w:t>- повноваження у галузі бюджету, фінансів і цін (ст. 28) – 21</w:t>
      </w:r>
    </w:p>
    <w:p w:rsidR="00165942" w:rsidRDefault="00165942" w:rsidP="00165942">
      <w:pPr>
        <w:spacing w:line="240" w:lineRule="auto"/>
        <w:ind w:firstLine="567"/>
        <w:jc w:val="both"/>
        <w:rPr>
          <w:rStyle w:val="rvts0"/>
          <w:rFonts w:ascii="Times New Roman" w:hAnsi="Times New Roman"/>
          <w:b/>
          <w:sz w:val="28"/>
          <w:szCs w:val="28"/>
          <w:lang w:val="uk-UA"/>
        </w:rPr>
      </w:pPr>
      <w:r>
        <w:rPr>
          <w:rStyle w:val="rvts0"/>
          <w:rFonts w:ascii="Times New Roman" w:hAnsi="Times New Roman"/>
          <w:sz w:val="28"/>
          <w:szCs w:val="28"/>
          <w:lang w:val="uk-UA"/>
        </w:rPr>
        <w:t>- повноваження щодо управління комунальною власністю (ст. 29) – 5</w:t>
      </w:r>
    </w:p>
    <w:p w:rsidR="00165942" w:rsidRDefault="00165942" w:rsidP="00165942">
      <w:pPr>
        <w:spacing w:line="240" w:lineRule="auto"/>
        <w:ind w:firstLine="567"/>
        <w:jc w:val="both"/>
        <w:rPr>
          <w:rStyle w:val="rvts0"/>
          <w:rFonts w:ascii="Times New Roman" w:hAnsi="Times New Roman"/>
          <w:b/>
          <w:sz w:val="28"/>
          <w:szCs w:val="28"/>
          <w:lang w:val="uk-UA"/>
        </w:rPr>
      </w:pPr>
      <w:r>
        <w:rPr>
          <w:rStyle w:val="rvts0"/>
          <w:rFonts w:ascii="Times New Roman" w:hAnsi="Times New Roman"/>
          <w:sz w:val="28"/>
          <w:szCs w:val="28"/>
          <w:lang w:val="uk-UA"/>
        </w:rPr>
        <w:t>- 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в </w:t>
      </w:r>
      <w:proofErr w:type="spellStart"/>
      <w:r>
        <w:rPr>
          <w:rStyle w:val="rvts0"/>
          <w:rFonts w:ascii="Times New Roman" w:hAnsi="Times New Roman"/>
          <w:sz w:val="28"/>
          <w:szCs w:val="28"/>
        </w:rPr>
        <w:t>галузі</w:t>
      </w:r>
      <w:proofErr w:type="spellEnd"/>
      <w:r>
        <w:rPr>
          <w:rStyle w:val="rvts0"/>
          <w:rFonts w:ascii="Times New Roman" w:hAnsi="Times New Roman"/>
          <w:sz w:val="28"/>
          <w:szCs w:val="28"/>
        </w:rPr>
        <w:t xml:space="preserve"> житлово-комунального господарства, </w:t>
      </w:r>
      <w:proofErr w:type="spellStart"/>
      <w:r>
        <w:rPr>
          <w:rStyle w:val="rvts0"/>
          <w:rFonts w:ascii="Times New Roman" w:hAnsi="Times New Roman"/>
          <w:sz w:val="28"/>
          <w:szCs w:val="28"/>
        </w:rPr>
        <w:t>побутового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торговельного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обслуговування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громадського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харчування</w:t>
      </w:r>
      <w:proofErr w:type="spellEnd"/>
      <w:r>
        <w:rPr>
          <w:rStyle w:val="rvts0"/>
          <w:rFonts w:ascii="Times New Roman" w:hAnsi="Times New Roman"/>
          <w:sz w:val="28"/>
          <w:szCs w:val="28"/>
        </w:rPr>
        <w:t>, транспорту</w:t>
      </w:r>
      <w:r>
        <w:rPr>
          <w:rStyle w:val="rvts0"/>
          <w:rFonts w:ascii="Times New Roman" w:hAnsi="Times New Roman"/>
          <w:sz w:val="28"/>
          <w:szCs w:val="28"/>
          <w:lang w:val="uk-UA"/>
        </w:rPr>
        <w:t xml:space="preserve">  </w:t>
      </w:r>
      <w:r>
        <w:rPr>
          <w:rStyle w:val="rvts0"/>
          <w:rFonts w:ascii="Times New Roman" w:hAnsi="Times New Roman"/>
          <w:sz w:val="28"/>
          <w:szCs w:val="28"/>
        </w:rPr>
        <w:t xml:space="preserve">і </w:t>
      </w:r>
      <w:proofErr w:type="spellStart"/>
      <w:r>
        <w:rPr>
          <w:rStyle w:val="rvts0"/>
          <w:rFonts w:ascii="Times New Roman" w:hAnsi="Times New Roman"/>
          <w:sz w:val="28"/>
          <w:szCs w:val="28"/>
        </w:rPr>
        <w:t>зв'язку</w:t>
      </w:r>
      <w:proofErr w:type="spellEnd"/>
      <w:r>
        <w:rPr>
          <w:rStyle w:val="rvts0"/>
          <w:rFonts w:ascii="Times New Roman" w:hAnsi="Times New Roman"/>
          <w:sz w:val="28"/>
          <w:szCs w:val="28"/>
          <w:lang w:val="uk-UA"/>
        </w:rPr>
        <w:t xml:space="preserve"> (ст. 30) – 14</w:t>
      </w:r>
    </w:p>
    <w:p w:rsidR="00165942" w:rsidRDefault="00165942" w:rsidP="00165942">
      <w:pPr>
        <w:spacing w:line="240" w:lineRule="auto"/>
        <w:ind w:firstLine="567"/>
        <w:jc w:val="both"/>
        <w:rPr>
          <w:rStyle w:val="rvts0"/>
          <w:rFonts w:ascii="Times New Roman" w:hAnsi="Times New Roman"/>
          <w:b/>
          <w:sz w:val="28"/>
          <w:szCs w:val="28"/>
          <w:lang w:val="uk-UA"/>
        </w:rPr>
      </w:pPr>
      <w:r>
        <w:rPr>
          <w:rStyle w:val="rvts0"/>
          <w:rFonts w:ascii="Times New Roman" w:hAnsi="Times New Roman"/>
          <w:sz w:val="28"/>
          <w:szCs w:val="28"/>
          <w:lang w:val="uk-UA"/>
        </w:rPr>
        <w:lastRenderedPageBreak/>
        <w:t>- повноваження у галузі будівництва (ст. 31) – 1</w:t>
      </w:r>
    </w:p>
    <w:p w:rsidR="00165942" w:rsidRDefault="00165942" w:rsidP="00165942">
      <w:pPr>
        <w:spacing w:line="240" w:lineRule="auto"/>
        <w:ind w:firstLine="567"/>
        <w:jc w:val="both"/>
        <w:rPr>
          <w:rStyle w:val="rvts0"/>
          <w:rFonts w:ascii="Times New Roman" w:hAnsi="Times New Roman"/>
          <w:b/>
          <w:sz w:val="28"/>
          <w:szCs w:val="28"/>
          <w:lang w:val="uk-UA"/>
        </w:rPr>
      </w:pPr>
      <w:r>
        <w:rPr>
          <w:rStyle w:val="rvts0"/>
          <w:rFonts w:ascii="Times New Roman" w:hAnsi="Times New Roman"/>
          <w:sz w:val="28"/>
          <w:szCs w:val="28"/>
          <w:lang w:val="uk-UA"/>
        </w:rPr>
        <w:t>- по</w:t>
      </w:r>
      <w:proofErr w:type="spellStart"/>
      <w:r>
        <w:rPr>
          <w:rStyle w:val="rvts0"/>
          <w:rFonts w:ascii="Times New Roman" w:hAnsi="Times New Roman"/>
          <w:sz w:val="28"/>
          <w:szCs w:val="28"/>
        </w:rPr>
        <w:t>вноваження</w:t>
      </w:r>
      <w:proofErr w:type="spellEnd"/>
      <w:r>
        <w:rPr>
          <w:rStyle w:val="rvts0"/>
          <w:rFonts w:ascii="Times New Roman" w:hAnsi="Times New Roman"/>
          <w:sz w:val="28"/>
          <w:szCs w:val="28"/>
        </w:rPr>
        <w:t xml:space="preserve"> у </w:t>
      </w:r>
      <w:proofErr w:type="spellStart"/>
      <w:r>
        <w:rPr>
          <w:rStyle w:val="rvts0"/>
          <w:rFonts w:ascii="Times New Roman" w:hAnsi="Times New Roman"/>
          <w:sz w:val="28"/>
          <w:szCs w:val="28"/>
        </w:rPr>
        <w:t>сфері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освіти</w:t>
      </w:r>
      <w:proofErr w:type="spellEnd"/>
      <w:r>
        <w:rPr>
          <w:rStyle w:val="rvts0"/>
          <w:rFonts w:ascii="Times New Roman" w:hAnsi="Times New Roman"/>
          <w:sz w:val="28"/>
          <w:szCs w:val="28"/>
        </w:rPr>
        <w:t xml:space="preserve">, охорони </w:t>
      </w:r>
      <w:proofErr w:type="spellStart"/>
      <w:r>
        <w:rPr>
          <w:rStyle w:val="rvts0"/>
          <w:rFonts w:ascii="Times New Roman" w:hAnsi="Times New Roman"/>
          <w:sz w:val="28"/>
          <w:szCs w:val="28"/>
        </w:rPr>
        <w:t>здоров'я</w:t>
      </w:r>
      <w:proofErr w:type="spellEnd"/>
      <w:r>
        <w:rPr>
          <w:rStyle w:val="rvts0"/>
          <w:rFonts w:ascii="Times New Roman" w:hAnsi="Times New Roman"/>
          <w:sz w:val="28"/>
          <w:szCs w:val="28"/>
        </w:rPr>
        <w:t xml:space="preserve">, культури, </w:t>
      </w:r>
      <w:proofErr w:type="spellStart"/>
      <w:r>
        <w:rPr>
          <w:rStyle w:val="rvts0"/>
          <w:rFonts w:ascii="Times New Roman" w:hAnsi="Times New Roman"/>
          <w:sz w:val="28"/>
          <w:szCs w:val="28"/>
        </w:rPr>
        <w:t>фізкультури</w:t>
      </w:r>
      <w:proofErr w:type="spellEnd"/>
      <w:r>
        <w:rPr>
          <w:rStyle w:val="rvts0"/>
          <w:rFonts w:ascii="Times New Roman" w:hAnsi="Times New Roman"/>
          <w:sz w:val="28"/>
          <w:szCs w:val="28"/>
        </w:rPr>
        <w:t xml:space="preserve"> і спорту</w:t>
      </w:r>
      <w:r>
        <w:rPr>
          <w:rStyle w:val="rvts0"/>
          <w:rFonts w:ascii="Times New Roman" w:hAnsi="Times New Roman"/>
          <w:sz w:val="28"/>
          <w:szCs w:val="28"/>
          <w:lang w:val="uk-UA"/>
        </w:rPr>
        <w:t xml:space="preserve"> (ст. 32) – 24</w:t>
      </w:r>
    </w:p>
    <w:p w:rsidR="00165942" w:rsidRDefault="00165942" w:rsidP="00165942">
      <w:pPr>
        <w:spacing w:line="240" w:lineRule="auto"/>
        <w:ind w:firstLine="567"/>
        <w:jc w:val="both"/>
        <w:rPr>
          <w:rStyle w:val="rvts0"/>
          <w:rFonts w:ascii="Times New Roman" w:hAnsi="Times New Roman"/>
          <w:b/>
          <w:sz w:val="28"/>
          <w:szCs w:val="28"/>
          <w:lang w:val="uk-UA"/>
        </w:rPr>
      </w:pPr>
      <w:r>
        <w:rPr>
          <w:rStyle w:val="rvts0"/>
          <w:rFonts w:ascii="Times New Roman" w:hAnsi="Times New Roman"/>
          <w:sz w:val="28"/>
          <w:szCs w:val="28"/>
          <w:lang w:val="uk-UA"/>
        </w:rPr>
        <w:t>- 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у </w:t>
      </w:r>
      <w:proofErr w:type="spellStart"/>
      <w:r>
        <w:rPr>
          <w:rStyle w:val="rvts0"/>
          <w:rFonts w:ascii="Times New Roman" w:hAnsi="Times New Roman"/>
          <w:sz w:val="28"/>
          <w:szCs w:val="28"/>
        </w:rPr>
        <w:t>сфері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регулювання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земельних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відносин</w:t>
      </w:r>
      <w:proofErr w:type="spellEnd"/>
      <w:r>
        <w:rPr>
          <w:rStyle w:val="rvts0"/>
          <w:rFonts w:ascii="Times New Roman" w:hAnsi="Times New Roman"/>
          <w:sz w:val="28"/>
          <w:szCs w:val="28"/>
        </w:rPr>
        <w:t xml:space="preserve"> та охорони навколишнього природного середовища</w:t>
      </w:r>
      <w:r>
        <w:rPr>
          <w:rStyle w:val="rvts0"/>
          <w:rFonts w:ascii="Times New Roman" w:hAnsi="Times New Roman"/>
          <w:sz w:val="28"/>
          <w:szCs w:val="28"/>
          <w:lang w:val="uk-UA"/>
        </w:rPr>
        <w:t xml:space="preserve"> (ст. 33) – 5</w:t>
      </w:r>
    </w:p>
    <w:p w:rsidR="00165942" w:rsidRDefault="00165942" w:rsidP="00165942">
      <w:pPr>
        <w:spacing w:line="240" w:lineRule="auto"/>
        <w:ind w:firstLine="567"/>
        <w:jc w:val="both"/>
        <w:rPr>
          <w:rStyle w:val="rvts0"/>
          <w:rFonts w:ascii="Times New Roman" w:hAnsi="Times New Roman"/>
          <w:sz w:val="28"/>
          <w:szCs w:val="28"/>
          <w:lang w:val="uk-UA"/>
        </w:rPr>
      </w:pPr>
      <w:r>
        <w:rPr>
          <w:rFonts w:ascii="Times New Roman" w:hAnsi="Times New Roman"/>
          <w:sz w:val="28"/>
          <w:szCs w:val="28"/>
          <w:lang w:val="uk-UA"/>
        </w:rPr>
        <w:t>- 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у </w:t>
      </w:r>
      <w:proofErr w:type="spellStart"/>
      <w:r>
        <w:rPr>
          <w:rStyle w:val="rvts0"/>
          <w:rFonts w:ascii="Times New Roman" w:hAnsi="Times New Roman"/>
          <w:sz w:val="28"/>
          <w:szCs w:val="28"/>
        </w:rPr>
        <w:t>сфері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соціального</w:t>
      </w:r>
      <w:proofErr w:type="spellEnd"/>
      <w:r>
        <w:rPr>
          <w:rStyle w:val="rvts0"/>
          <w:rFonts w:ascii="Times New Roman" w:hAnsi="Times New Roman"/>
          <w:sz w:val="28"/>
          <w:szCs w:val="28"/>
        </w:rPr>
        <w:t xml:space="preserve"> захисту </w:t>
      </w:r>
      <w:proofErr w:type="spellStart"/>
      <w:r>
        <w:rPr>
          <w:rStyle w:val="rvts0"/>
          <w:rFonts w:ascii="Times New Roman" w:hAnsi="Times New Roman"/>
          <w:sz w:val="28"/>
          <w:szCs w:val="28"/>
        </w:rPr>
        <w:t>населення</w:t>
      </w:r>
      <w:proofErr w:type="spellEnd"/>
      <w:r>
        <w:rPr>
          <w:rStyle w:val="rvts0"/>
          <w:rFonts w:ascii="Times New Roman" w:hAnsi="Times New Roman"/>
          <w:sz w:val="28"/>
          <w:szCs w:val="28"/>
          <w:lang w:val="uk-UA"/>
        </w:rPr>
        <w:t xml:space="preserve"> (ст. 34) – 1</w:t>
      </w:r>
    </w:p>
    <w:p w:rsidR="00165942" w:rsidRDefault="00165942" w:rsidP="00165942">
      <w:pPr>
        <w:spacing w:line="240" w:lineRule="auto"/>
        <w:ind w:firstLine="567"/>
        <w:jc w:val="both"/>
        <w:rPr>
          <w:rStyle w:val="rvts0"/>
          <w:rFonts w:ascii="Times New Roman" w:hAnsi="Times New Roman"/>
          <w:sz w:val="28"/>
          <w:szCs w:val="28"/>
          <w:lang w:val="uk-UA"/>
        </w:rPr>
      </w:pPr>
      <w:r>
        <w:rPr>
          <w:rStyle w:val="rvts0"/>
          <w:rFonts w:ascii="Times New Roman" w:hAnsi="Times New Roman"/>
          <w:sz w:val="28"/>
          <w:szCs w:val="28"/>
          <w:lang w:val="uk-UA"/>
        </w:rPr>
        <w:t>- 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в </w:t>
      </w:r>
      <w:proofErr w:type="spellStart"/>
      <w:r>
        <w:rPr>
          <w:rStyle w:val="rvts0"/>
          <w:rFonts w:ascii="Times New Roman" w:hAnsi="Times New Roman"/>
          <w:sz w:val="28"/>
          <w:szCs w:val="28"/>
        </w:rPr>
        <w:t>галузі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зовнішньоекономічної</w:t>
      </w:r>
      <w:proofErr w:type="spellEnd"/>
      <w:r>
        <w:rPr>
          <w:rStyle w:val="rvts0"/>
          <w:rFonts w:ascii="Times New Roman" w:hAnsi="Times New Roman"/>
          <w:sz w:val="28"/>
          <w:szCs w:val="28"/>
        </w:rPr>
        <w:t xml:space="preserve"> діяльності</w:t>
      </w:r>
      <w:r>
        <w:rPr>
          <w:rStyle w:val="rvts0"/>
          <w:rFonts w:ascii="Times New Roman" w:hAnsi="Times New Roman"/>
          <w:sz w:val="28"/>
          <w:szCs w:val="28"/>
          <w:lang w:val="uk-UA"/>
        </w:rPr>
        <w:t xml:space="preserve"> (ст. 35) – 0</w:t>
      </w:r>
    </w:p>
    <w:p w:rsidR="00165942" w:rsidRDefault="00165942" w:rsidP="00165942">
      <w:pPr>
        <w:spacing w:line="240" w:lineRule="auto"/>
        <w:ind w:firstLine="567"/>
        <w:jc w:val="both"/>
        <w:rPr>
          <w:rStyle w:val="rvts0"/>
          <w:rFonts w:ascii="Times New Roman" w:hAnsi="Times New Roman"/>
          <w:sz w:val="28"/>
          <w:szCs w:val="28"/>
          <w:lang w:val="uk-UA"/>
        </w:rPr>
      </w:pPr>
      <w:r>
        <w:rPr>
          <w:rStyle w:val="rvts0"/>
          <w:rFonts w:ascii="Times New Roman" w:hAnsi="Times New Roman"/>
          <w:sz w:val="28"/>
          <w:szCs w:val="28"/>
          <w:lang w:val="uk-UA"/>
        </w:rPr>
        <w:t>- повноваження в галузі оборони (ст. 36) – 0</w:t>
      </w:r>
    </w:p>
    <w:p w:rsidR="00165942" w:rsidRDefault="00165942" w:rsidP="00165942">
      <w:pPr>
        <w:spacing w:line="240" w:lineRule="auto"/>
        <w:ind w:firstLine="567"/>
        <w:jc w:val="both"/>
        <w:rPr>
          <w:rStyle w:val="rvts0"/>
          <w:rFonts w:ascii="Times New Roman" w:hAnsi="Times New Roman"/>
          <w:sz w:val="28"/>
          <w:szCs w:val="28"/>
          <w:lang w:val="uk-UA"/>
        </w:rPr>
      </w:pPr>
      <w:r>
        <w:rPr>
          <w:rStyle w:val="rvts0"/>
          <w:rFonts w:ascii="Times New Roman" w:hAnsi="Times New Roman"/>
          <w:sz w:val="28"/>
          <w:szCs w:val="28"/>
          <w:lang w:val="uk-UA"/>
        </w:rPr>
        <w:t>- 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щодо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вирішення</w:t>
      </w:r>
      <w:proofErr w:type="spellEnd"/>
      <w:r>
        <w:rPr>
          <w:rStyle w:val="rvts0"/>
          <w:rFonts w:ascii="Times New Roman" w:hAnsi="Times New Roman"/>
          <w:sz w:val="28"/>
          <w:szCs w:val="28"/>
        </w:rPr>
        <w:t xml:space="preserve"> питань </w:t>
      </w:r>
      <w:proofErr w:type="spellStart"/>
      <w:r>
        <w:rPr>
          <w:rStyle w:val="rvts0"/>
          <w:rFonts w:ascii="Times New Roman" w:hAnsi="Times New Roman"/>
          <w:sz w:val="28"/>
          <w:szCs w:val="28"/>
        </w:rPr>
        <w:t>адміністративно-територіального</w:t>
      </w:r>
      <w:proofErr w:type="spellEnd"/>
      <w:r>
        <w:rPr>
          <w:rStyle w:val="rvts0"/>
          <w:rFonts w:ascii="Times New Roman" w:hAnsi="Times New Roman"/>
          <w:sz w:val="28"/>
          <w:szCs w:val="28"/>
        </w:rPr>
        <w:t xml:space="preserve"> устрою</w:t>
      </w:r>
      <w:r>
        <w:rPr>
          <w:rStyle w:val="rvts0"/>
          <w:rFonts w:ascii="Times New Roman" w:hAnsi="Times New Roman"/>
          <w:sz w:val="28"/>
          <w:szCs w:val="28"/>
          <w:lang w:val="uk-UA"/>
        </w:rPr>
        <w:t xml:space="preserve"> (ст. 37) – 0</w:t>
      </w:r>
    </w:p>
    <w:p w:rsidR="00165942" w:rsidRDefault="00165942" w:rsidP="00165942">
      <w:pPr>
        <w:spacing w:line="240" w:lineRule="auto"/>
        <w:ind w:firstLine="567"/>
        <w:jc w:val="both"/>
        <w:rPr>
          <w:rStyle w:val="rvts0"/>
          <w:rFonts w:ascii="Times New Roman" w:hAnsi="Times New Roman"/>
          <w:sz w:val="28"/>
          <w:szCs w:val="28"/>
          <w:lang w:val="uk-UA"/>
        </w:rPr>
      </w:pPr>
      <w:r>
        <w:rPr>
          <w:rStyle w:val="rvts0"/>
          <w:rFonts w:ascii="Times New Roman" w:hAnsi="Times New Roman"/>
          <w:sz w:val="28"/>
          <w:szCs w:val="28"/>
          <w:lang w:val="uk-UA"/>
        </w:rPr>
        <w:t>- 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щодо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забезпечення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законності</w:t>
      </w:r>
      <w:proofErr w:type="spellEnd"/>
      <w:r>
        <w:rPr>
          <w:rStyle w:val="rvts0"/>
          <w:rFonts w:ascii="Times New Roman" w:hAnsi="Times New Roman"/>
          <w:sz w:val="28"/>
          <w:szCs w:val="28"/>
        </w:rPr>
        <w:t xml:space="preserve">, правопорядку, охорони прав, свобод і </w:t>
      </w:r>
      <w:proofErr w:type="spellStart"/>
      <w:r>
        <w:rPr>
          <w:rStyle w:val="rvts0"/>
          <w:rFonts w:ascii="Times New Roman" w:hAnsi="Times New Roman"/>
          <w:sz w:val="28"/>
          <w:szCs w:val="28"/>
        </w:rPr>
        <w:t>законних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інтересів</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громадян</w:t>
      </w:r>
      <w:proofErr w:type="spellEnd"/>
      <w:r>
        <w:rPr>
          <w:rStyle w:val="rvts0"/>
          <w:rFonts w:ascii="Times New Roman" w:hAnsi="Times New Roman"/>
          <w:sz w:val="28"/>
          <w:szCs w:val="28"/>
          <w:lang w:val="uk-UA"/>
        </w:rPr>
        <w:t xml:space="preserve"> (ст. 38) – 4</w:t>
      </w:r>
    </w:p>
    <w:p w:rsidR="00165942" w:rsidRDefault="00165942" w:rsidP="00165942">
      <w:pPr>
        <w:spacing w:line="240" w:lineRule="auto"/>
        <w:ind w:firstLine="567"/>
        <w:jc w:val="both"/>
        <w:rPr>
          <w:rStyle w:val="rvts0"/>
          <w:rFonts w:ascii="Times New Roman" w:hAnsi="Times New Roman"/>
          <w:sz w:val="28"/>
          <w:szCs w:val="28"/>
          <w:lang w:val="uk-UA"/>
        </w:rPr>
      </w:pPr>
      <w:r>
        <w:rPr>
          <w:rStyle w:val="rvts0"/>
          <w:rFonts w:ascii="Times New Roman" w:hAnsi="Times New Roman"/>
          <w:sz w:val="28"/>
          <w:szCs w:val="28"/>
          <w:lang w:val="uk-UA"/>
        </w:rPr>
        <w:t>- п</w:t>
      </w:r>
      <w:proofErr w:type="spellStart"/>
      <w:r>
        <w:rPr>
          <w:rStyle w:val="rvts0"/>
          <w:rFonts w:ascii="Times New Roman" w:hAnsi="Times New Roman"/>
          <w:sz w:val="28"/>
          <w:szCs w:val="28"/>
        </w:rPr>
        <w:t>овноваження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щодо</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відзначення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державними</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нагородами</w:t>
      </w:r>
      <w:proofErr w:type="spellEnd"/>
      <w:r>
        <w:rPr>
          <w:rStyle w:val="rvts0"/>
          <w:rFonts w:ascii="Times New Roman" w:hAnsi="Times New Roman"/>
          <w:sz w:val="28"/>
          <w:szCs w:val="28"/>
        </w:rPr>
        <w:t xml:space="preserve"> України</w:t>
      </w:r>
      <w:r>
        <w:rPr>
          <w:rStyle w:val="rvts0"/>
          <w:rFonts w:ascii="Times New Roman" w:hAnsi="Times New Roman"/>
          <w:sz w:val="28"/>
          <w:szCs w:val="28"/>
          <w:lang w:val="uk-UA"/>
        </w:rPr>
        <w:t xml:space="preserve">                       (ст. 39) – 0</w:t>
      </w:r>
    </w:p>
    <w:p w:rsidR="00165942" w:rsidRDefault="00165942" w:rsidP="00165942">
      <w:pPr>
        <w:spacing w:line="240" w:lineRule="auto"/>
        <w:ind w:firstLine="567"/>
        <w:jc w:val="both"/>
      </w:pPr>
      <w:r>
        <w:rPr>
          <w:rStyle w:val="rvts0"/>
          <w:rFonts w:ascii="Times New Roman" w:hAnsi="Times New Roman"/>
          <w:sz w:val="28"/>
          <w:szCs w:val="28"/>
          <w:lang w:val="uk-UA"/>
        </w:rPr>
        <w:t>- і</w:t>
      </w:r>
      <w:proofErr w:type="spellStart"/>
      <w:r>
        <w:rPr>
          <w:rStyle w:val="rvts0"/>
          <w:rFonts w:ascii="Times New Roman" w:hAnsi="Times New Roman"/>
          <w:sz w:val="28"/>
          <w:szCs w:val="28"/>
        </w:rPr>
        <w:t>нші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повноваження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виконавчих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органів</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сільських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селищних</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міських</w:t>
      </w:r>
      <w:proofErr w:type="spellEnd"/>
      <w:r>
        <w:rPr>
          <w:rStyle w:val="rvts0"/>
          <w:rFonts w:ascii="Times New Roman" w:hAnsi="Times New Roman"/>
          <w:sz w:val="28"/>
          <w:szCs w:val="28"/>
        </w:rPr>
        <w:t xml:space="preserve"> рад</w:t>
      </w:r>
      <w:r>
        <w:rPr>
          <w:rStyle w:val="rvts0"/>
          <w:rFonts w:ascii="Times New Roman" w:hAnsi="Times New Roman"/>
          <w:sz w:val="28"/>
          <w:szCs w:val="28"/>
          <w:lang w:val="uk-UA"/>
        </w:rPr>
        <w:t xml:space="preserve"> (ст. 40) – 6</w:t>
      </w:r>
    </w:p>
    <w:p w:rsidR="00165942" w:rsidRDefault="00165942" w:rsidP="00165942">
      <w:pPr>
        <w:pStyle w:val="a7"/>
        <w:numPr>
          <w:ilvl w:val="0"/>
          <w:numId w:val="3"/>
        </w:numPr>
        <w:tabs>
          <w:tab w:val="clear" w:pos="435"/>
          <w:tab w:val="num" w:pos="0"/>
          <w:tab w:val="left" w:pos="851"/>
        </w:tabs>
        <w:spacing w:after="0" w:line="240" w:lineRule="auto"/>
        <w:ind w:left="0" w:firstLine="567"/>
        <w:jc w:val="both"/>
        <w:rPr>
          <w:rFonts w:ascii="Times New Roman" w:hAnsi="Times New Roman"/>
          <w:b/>
          <w:sz w:val="28"/>
          <w:szCs w:val="28"/>
          <w:lang w:val="uk-UA"/>
        </w:rPr>
      </w:pPr>
      <w:r>
        <w:rPr>
          <w:rFonts w:ascii="Times New Roman" w:hAnsi="Times New Roman"/>
          <w:sz w:val="28"/>
          <w:szCs w:val="28"/>
          <w:lang w:val="uk-UA"/>
        </w:rPr>
        <w:t xml:space="preserve">Кількість скасованих актів органів місцевого самоврядування,  пов’язаних із виконанням делегованих повноважень </w:t>
      </w:r>
      <w:r>
        <w:rPr>
          <w:rFonts w:ascii="Times New Roman" w:hAnsi="Times New Roman"/>
          <w:b/>
          <w:sz w:val="28"/>
          <w:szCs w:val="28"/>
          <w:lang w:val="uk-UA"/>
        </w:rPr>
        <w:t>– 7.</w:t>
      </w:r>
    </w:p>
    <w:p w:rsidR="00165942" w:rsidRDefault="00165942" w:rsidP="00165942">
      <w:pPr>
        <w:spacing w:after="0" w:line="240" w:lineRule="auto"/>
        <w:ind w:firstLine="567"/>
        <w:jc w:val="both"/>
        <w:rPr>
          <w:rFonts w:ascii="Times New Roman" w:hAnsi="Times New Roman"/>
          <w:color w:val="FF0000"/>
          <w:sz w:val="28"/>
          <w:szCs w:val="28"/>
          <w:lang w:val="uk-UA"/>
        </w:rPr>
      </w:pPr>
    </w:p>
    <w:p w:rsidR="00165942" w:rsidRDefault="00165942" w:rsidP="0016594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Підсумкову інформацію про стан роботи виконавчого комітету Ніжинської міської ради Чернігівської області щодо організації виконання делегованих повноважень органів виконавчої влади виконавчими органами міської ради, виконавчими органами виконавчого комітету міської ради відповідно до Закону України «Про місцеве самоврядування в Україні»                    за перше півріччя 2018 року спрямовано до Чернігівської обласної державної адміністрації (вих. № 02.1 – 24/1602 від 10 липня 2018 року).</w:t>
      </w:r>
    </w:p>
    <w:p w:rsidR="00165942" w:rsidRDefault="00165942" w:rsidP="00165942">
      <w:pPr>
        <w:spacing w:after="0" w:line="240" w:lineRule="auto"/>
        <w:ind w:firstLine="567"/>
        <w:jc w:val="both"/>
        <w:rPr>
          <w:rFonts w:ascii="Times New Roman" w:hAnsi="Times New Roman"/>
          <w:b/>
          <w:sz w:val="28"/>
          <w:szCs w:val="28"/>
          <w:lang w:val="uk-UA"/>
        </w:rPr>
      </w:pPr>
    </w:p>
    <w:p w:rsidR="00165942" w:rsidRDefault="00165942" w:rsidP="00165942">
      <w:pPr>
        <w:spacing w:after="0" w:line="240" w:lineRule="auto"/>
        <w:ind w:firstLine="567"/>
        <w:jc w:val="both"/>
        <w:rPr>
          <w:rFonts w:ascii="Times New Roman" w:hAnsi="Times New Roman"/>
          <w:b/>
          <w:color w:val="FF0000"/>
          <w:sz w:val="28"/>
          <w:szCs w:val="28"/>
          <w:lang w:val="uk-UA"/>
        </w:rPr>
      </w:pPr>
    </w:p>
    <w:p w:rsidR="00165942" w:rsidRPr="00165942" w:rsidRDefault="00165942" w:rsidP="00165942">
      <w:pPr>
        <w:spacing w:after="0" w:line="240" w:lineRule="auto"/>
        <w:jc w:val="both"/>
        <w:rPr>
          <w:rFonts w:ascii="Times New Roman" w:hAnsi="Times New Roman"/>
          <w:sz w:val="28"/>
          <w:szCs w:val="28"/>
          <w:lang w:val="uk-UA"/>
        </w:rPr>
      </w:pPr>
      <w:r w:rsidRPr="00165942">
        <w:rPr>
          <w:rFonts w:ascii="Times New Roman" w:hAnsi="Times New Roman"/>
          <w:sz w:val="28"/>
          <w:szCs w:val="28"/>
          <w:lang w:val="uk-UA"/>
        </w:rPr>
        <w:t xml:space="preserve">Керуючий справами    </w:t>
      </w:r>
    </w:p>
    <w:p w:rsidR="00165942" w:rsidRPr="00165942" w:rsidRDefault="00165942" w:rsidP="00165942">
      <w:pPr>
        <w:spacing w:after="0" w:line="240" w:lineRule="auto"/>
        <w:jc w:val="both"/>
        <w:rPr>
          <w:rFonts w:ascii="Times New Roman" w:hAnsi="Times New Roman"/>
          <w:sz w:val="28"/>
          <w:szCs w:val="28"/>
          <w:lang w:val="uk-UA"/>
        </w:rPr>
      </w:pPr>
      <w:r w:rsidRPr="00165942">
        <w:rPr>
          <w:rFonts w:ascii="Times New Roman" w:hAnsi="Times New Roman"/>
          <w:sz w:val="28"/>
          <w:szCs w:val="28"/>
          <w:lang w:val="uk-UA"/>
        </w:rPr>
        <w:t xml:space="preserve">виконавчого комітету </w:t>
      </w:r>
    </w:p>
    <w:p w:rsidR="00165942" w:rsidRDefault="00165942" w:rsidP="00165942">
      <w:pPr>
        <w:spacing w:after="0" w:line="240" w:lineRule="auto"/>
        <w:jc w:val="both"/>
        <w:rPr>
          <w:rFonts w:ascii="Times New Roman" w:hAnsi="Times New Roman"/>
          <w:sz w:val="28"/>
          <w:szCs w:val="28"/>
          <w:lang w:val="uk-UA"/>
        </w:rPr>
      </w:pPr>
      <w:r w:rsidRPr="00165942">
        <w:rPr>
          <w:rFonts w:ascii="Times New Roman" w:hAnsi="Times New Roman"/>
          <w:sz w:val="28"/>
          <w:szCs w:val="28"/>
          <w:lang w:val="uk-UA"/>
        </w:rPr>
        <w:t xml:space="preserve">Ніжинської міської ради </w:t>
      </w:r>
      <w:r w:rsidRPr="00165942">
        <w:rPr>
          <w:rFonts w:ascii="Times New Roman" w:hAnsi="Times New Roman"/>
          <w:sz w:val="28"/>
          <w:szCs w:val="28"/>
          <w:lang w:val="uk-UA"/>
        </w:rPr>
        <w:tab/>
      </w:r>
      <w:r w:rsidRPr="00165942">
        <w:rPr>
          <w:rFonts w:ascii="Times New Roman" w:hAnsi="Times New Roman"/>
          <w:sz w:val="28"/>
          <w:szCs w:val="28"/>
          <w:lang w:val="uk-UA"/>
        </w:rPr>
        <w:tab/>
      </w:r>
      <w:r w:rsidRPr="00165942">
        <w:rPr>
          <w:rFonts w:ascii="Times New Roman" w:hAnsi="Times New Roman"/>
          <w:sz w:val="28"/>
          <w:szCs w:val="28"/>
          <w:lang w:val="uk-UA"/>
        </w:rPr>
        <w:tab/>
      </w:r>
      <w:r w:rsidRPr="00165942">
        <w:rPr>
          <w:rFonts w:ascii="Times New Roman" w:hAnsi="Times New Roman"/>
          <w:sz w:val="28"/>
          <w:szCs w:val="28"/>
          <w:lang w:val="uk-UA"/>
        </w:rPr>
        <w:tab/>
      </w:r>
      <w:r w:rsidRPr="00165942">
        <w:rPr>
          <w:rFonts w:ascii="Times New Roman" w:hAnsi="Times New Roman"/>
          <w:sz w:val="28"/>
          <w:szCs w:val="28"/>
          <w:lang w:val="uk-UA"/>
        </w:rPr>
        <w:tab/>
      </w:r>
      <w:r>
        <w:rPr>
          <w:rFonts w:ascii="Times New Roman" w:hAnsi="Times New Roman"/>
          <w:sz w:val="28"/>
          <w:szCs w:val="28"/>
          <w:lang w:val="uk-UA"/>
        </w:rPr>
        <w:t xml:space="preserve"> </w:t>
      </w:r>
      <w:r>
        <w:rPr>
          <w:rFonts w:ascii="Times New Roman" w:hAnsi="Times New Roman"/>
          <w:sz w:val="28"/>
          <w:szCs w:val="28"/>
          <w:lang w:val="uk-UA"/>
        </w:rPr>
        <w:tab/>
      </w:r>
      <w:r w:rsidRPr="00165942">
        <w:rPr>
          <w:rFonts w:ascii="Times New Roman" w:hAnsi="Times New Roman"/>
          <w:b/>
          <w:sz w:val="28"/>
          <w:szCs w:val="28"/>
          <w:lang w:val="uk-UA"/>
        </w:rPr>
        <w:t>С.</w:t>
      </w:r>
      <w:r>
        <w:rPr>
          <w:rFonts w:ascii="Times New Roman" w:hAnsi="Times New Roman"/>
          <w:b/>
          <w:sz w:val="28"/>
          <w:szCs w:val="28"/>
          <w:lang w:val="uk-UA"/>
        </w:rPr>
        <w:t xml:space="preserve"> </w:t>
      </w:r>
      <w:r w:rsidRPr="00165942">
        <w:rPr>
          <w:rFonts w:ascii="Times New Roman" w:hAnsi="Times New Roman"/>
          <w:b/>
          <w:sz w:val="28"/>
          <w:szCs w:val="28"/>
          <w:lang w:val="uk-UA"/>
        </w:rPr>
        <w:t xml:space="preserve"> </w:t>
      </w:r>
      <w:r>
        <w:rPr>
          <w:rFonts w:ascii="Times New Roman" w:hAnsi="Times New Roman"/>
          <w:b/>
          <w:sz w:val="28"/>
          <w:szCs w:val="28"/>
        </w:rPr>
        <w:t>Колесник</w:t>
      </w:r>
    </w:p>
    <w:p w:rsidR="00165942" w:rsidRDefault="00165942" w:rsidP="00165942">
      <w:pPr>
        <w:spacing w:after="0" w:line="240" w:lineRule="auto"/>
        <w:ind w:firstLine="567"/>
        <w:jc w:val="both"/>
        <w:rPr>
          <w:rFonts w:ascii="Times New Roman" w:hAnsi="Times New Roman"/>
          <w:sz w:val="28"/>
          <w:szCs w:val="28"/>
          <w:lang w:val="uk-UA"/>
        </w:rPr>
      </w:pPr>
    </w:p>
    <w:p w:rsidR="00165942" w:rsidRDefault="00165942" w:rsidP="00165942">
      <w:pPr>
        <w:pBdr>
          <w:bottom w:val="single" w:sz="12" w:space="1" w:color="auto"/>
        </w:pBdr>
        <w:spacing w:after="0" w:line="240" w:lineRule="auto"/>
        <w:jc w:val="both"/>
        <w:rPr>
          <w:rFonts w:ascii="Times New Roman" w:hAnsi="Times New Roman"/>
          <w:sz w:val="24"/>
          <w:szCs w:val="24"/>
          <w:lang w:val="uk-UA"/>
        </w:rPr>
      </w:pPr>
      <w:r>
        <w:rPr>
          <w:rFonts w:ascii="Times New Roman" w:hAnsi="Times New Roman"/>
          <w:lang w:val="uk-UA"/>
        </w:rPr>
        <w:t>(04631) 23240;</w:t>
      </w:r>
    </w:p>
    <w:p w:rsidR="00165942" w:rsidRDefault="00165942" w:rsidP="00165942">
      <w:pPr>
        <w:pBdr>
          <w:bottom w:val="single" w:sz="12" w:space="1" w:color="auto"/>
        </w:pBdr>
        <w:spacing w:after="0" w:line="240" w:lineRule="auto"/>
        <w:jc w:val="both"/>
        <w:rPr>
          <w:rFonts w:ascii="Times New Roman" w:hAnsi="Times New Roman"/>
          <w:lang w:val="uk-UA"/>
        </w:rPr>
      </w:pPr>
      <w:r>
        <w:rPr>
          <w:rFonts w:ascii="Times New Roman" w:hAnsi="Times New Roman"/>
          <w:lang w:val="uk-UA"/>
        </w:rPr>
        <w:t>(068) 814 01 07</w:t>
      </w:r>
    </w:p>
    <w:p w:rsidR="00165942" w:rsidRDefault="00165942" w:rsidP="00165942">
      <w:pPr>
        <w:pBdr>
          <w:bottom w:val="single" w:sz="12" w:space="1" w:color="auto"/>
        </w:pBdr>
        <w:spacing w:after="0"/>
        <w:ind w:firstLine="567"/>
        <w:jc w:val="both"/>
        <w:rPr>
          <w:rFonts w:ascii="Calibri" w:hAnsi="Calibri"/>
          <w:lang w:val="uk-UA"/>
        </w:rPr>
      </w:pPr>
    </w:p>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6430E4" w:rsidRDefault="006430E4" w:rsidP="006430E4"/>
    <w:p w:rsidR="00296031" w:rsidRDefault="00296031"/>
    <w:sectPr w:rsidR="00296031" w:rsidSect="00E174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A0B7F"/>
    <w:multiLevelType w:val="hybridMultilevel"/>
    <w:tmpl w:val="7974D756"/>
    <w:lvl w:ilvl="0" w:tplc="8B9A23FA">
      <w:start w:val="1"/>
      <w:numFmt w:val="decimal"/>
      <w:lvlText w:val="%1."/>
      <w:lvlJc w:val="left"/>
      <w:pPr>
        <w:tabs>
          <w:tab w:val="num" w:pos="644"/>
        </w:tabs>
        <w:ind w:left="644" w:hanging="360"/>
      </w:pPr>
    </w:lvl>
    <w:lvl w:ilvl="1" w:tplc="AAF2BB06">
      <w:numFmt w:val="none"/>
      <w:lvlText w:val=""/>
      <w:lvlJc w:val="left"/>
      <w:pPr>
        <w:tabs>
          <w:tab w:val="num" w:pos="284"/>
        </w:tabs>
        <w:ind w:left="0" w:firstLine="0"/>
      </w:pPr>
    </w:lvl>
    <w:lvl w:ilvl="2" w:tplc="4D0C3EC8">
      <w:numFmt w:val="none"/>
      <w:lvlText w:val=""/>
      <w:lvlJc w:val="left"/>
      <w:pPr>
        <w:tabs>
          <w:tab w:val="num" w:pos="284"/>
        </w:tabs>
        <w:ind w:left="0" w:firstLine="0"/>
      </w:pPr>
    </w:lvl>
    <w:lvl w:ilvl="3" w:tplc="DE8C5ED4">
      <w:numFmt w:val="none"/>
      <w:lvlText w:val=""/>
      <w:lvlJc w:val="left"/>
      <w:pPr>
        <w:tabs>
          <w:tab w:val="num" w:pos="284"/>
        </w:tabs>
        <w:ind w:left="0" w:firstLine="0"/>
      </w:pPr>
    </w:lvl>
    <w:lvl w:ilvl="4" w:tplc="60FAE486">
      <w:numFmt w:val="none"/>
      <w:lvlText w:val=""/>
      <w:lvlJc w:val="left"/>
      <w:pPr>
        <w:tabs>
          <w:tab w:val="num" w:pos="284"/>
        </w:tabs>
        <w:ind w:left="0" w:firstLine="0"/>
      </w:pPr>
    </w:lvl>
    <w:lvl w:ilvl="5" w:tplc="9A041840">
      <w:numFmt w:val="none"/>
      <w:lvlText w:val=""/>
      <w:lvlJc w:val="left"/>
      <w:pPr>
        <w:tabs>
          <w:tab w:val="num" w:pos="284"/>
        </w:tabs>
        <w:ind w:left="0" w:firstLine="0"/>
      </w:pPr>
    </w:lvl>
    <w:lvl w:ilvl="6" w:tplc="C3B22096">
      <w:numFmt w:val="none"/>
      <w:lvlText w:val=""/>
      <w:lvlJc w:val="left"/>
      <w:pPr>
        <w:tabs>
          <w:tab w:val="num" w:pos="284"/>
        </w:tabs>
        <w:ind w:left="0" w:firstLine="0"/>
      </w:pPr>
    </w:lvl>
    <w:lvl w:ilvl="7" w:tplc="9BF0E35A">
      <w:numFmt w:val="none"/>
      <w:lvlText w:val=""/>
      <w:lvlJc w:val="left"/>
      <w:pPr>
        <w:tabs>
          <w:tab w:val="num" w:pos="284"/>
        </w:tabs>
        <w:ind w:left="0" w:firstLine="0"/>
      </w:pPr>
    </w:lvl>
    <w:lvl w:ilvl="8" w:tplc="A9F24A68">
      <w:numFmt w:val="none"/>
      <w:lvlText w:val=""/>
      <w:lvlJc w:val="left"/>
      <w:pPr>
        <w:tabs>
          <w:tab w:val="num" w:pos="284"/>
        </w:tabs>
        <w:ind w:left="0" w:firstLine="0"/>
      </w:pPr>
    </w:lvl>
  </w:abstractNum>
  <w:abstractNum w:abstractNumId="1">
    <w:nsid w:val="27F474E4"/>
    <w:multiLevelType w:val="hybridMultilevel"/>
    <w:tmpl w:val="060430B4"/>
    <w:lvl w:ilvl="0" w:tplc="78B8C422">
      <w:start w:val="1"/>
      <w:numFmt w:val="bullet"/>
      <w:lvlText w:val="-"/>
      <w:lvlJc w:val="left"/>
      <w:pPr>
        <w:tabs>
          <w:tab w:val="num" w:pos="720"/>
        </w:tabs>
        <w:ind w:left="720" w:hanging="360"/>
      </w:pPr>
      <w:rPr>
        <w:rFonts w:ascii="Times New Roman" w:eastAsia="Times New Roman" w:hAnsi="Times New Roman" w:cs="Times New Roman" w:hint="default"/>
        <w:b/>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8A26676"/>
    <w:multiLevelType w:val="multilevel"/>
    <w:tmpl w:val="1B6ED474"/>
    <w:lvl w:ilvl="0">
      <w:start w:val="1"/>
      <w:numFmt w:val="decimal"/>
      <w:lvlText w:val="%1."/>
      <w:lvlJc w:val="left"/>
      <w:pPr>
        <w:tabs>
          <w:tab w:val="num" w:pos="435"/>
        </w:tabs>
        <w:ind w:left="435" w:hanging="435"/>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drawingGridHorizontalSpacing w:val="110"/>
  <w:displayHorizontalDrawingGridEvery w:val="2"/>
  <w:characterSpacingControl w:val="doNotCompress"/>
  <w:compat>
    <w:useFELayout/>
  </w:compat>
  <w:rsids>
    <w:rsidRoot w:val="006430E4"/>
    <w:rsid w:val="00092579"/>
    <w:rsid w:val="000E6429"/>
    <w:rsid w:val="00165942"/>
    <w:rsid w:val="00296031"/>
    <w:rsid w:val="004C030B"/>
    <w:rsid w:val="006430E4"/>
    <w:rsid w:val="006D640A"/>
    <w:rsid w:val="008B4DB8"/>
    <w:rsid w:val="00927B21"/>
    <w:rsid w:val="00995B7E"/>
    <w:rsid w:val="009D0FFD"/>
    <w:rsid w:val="00A9383E"/>
    <w:rsid w:val="00AF5DF2"/>
    <w:rsid w:val="00B43115"/>
    <w:rsid w:val="00E174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DB8"/>
  </w:style>
  <w:style w:type="paragraph" w:styleId="1">
    <w:name w:val="heading 1"/>
    <w:basedOn w:val="a"/>
    <w:next w:val="a"/>
    <w:link w:val="10"/>
    <w:qFormat/>
    <w:rsid w:val="006430E4"/>
    <w:pPr>
      <w:keepNext/>
      <w:spacing w:after="0" w:line="240" w:lineRule="auto"/>
      <w:jc w:val="center"/>
      <w:outlineLvl w:val="0"/>
    </w:pPr>
    <w:rPr>
      <w:rFonts w:ascii="Times New Roman" w:eastAsia="Times New Roman" w:hAnsi="Times New Roman" w:cs="Times New Roman"/>
      <w:sz w:val="28"/>
      <w:szCs w:val="20"/>
      <w:lang w:val="uk-UA" w:eastAsia="uk-UA"/>
    </w:rPr>
  </w:style>
  <w:style w:type="paragraph" w:styleId="2">
    <w:name w:val="heading 2"/>
    <w:basedOn w:val="a"/>
    <w:next w:val="a"/>
    <w:link w:val="20"/>
    <w:semiHidden/>
    <w:unhideWhenUsed/>
    <w:qFormat/>
    <w:rsid w:val="006430E4"/>
    <w:pPr>
      <w:keepNext/>
      <w:tabs>
        <w:tab w:val="left" w:pos="9900"/>
      </w:tabs>
      <w:spacing w:after="0" w:line="240" w:lineRule="auto"/>
      <w:ind w:right="-35" w:firstLine="720"/>
      <w:jc w:val="both"/>
      <w:outlineLvl w:val="1"/>
    </w:pPr>
    <w:rPr>
      <w:rFonts w:ascii="Times New Roman" w:eastAsia="Times New Roman" w:hAnsi="Times New Roman" w:cs="Times New Roman"/>
      <w:sz w:val="28"/>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30E4"/>
    <w:rPr>
      <w:rFonts w:ascii="Times New Roman" w:eastAsia="Times New Roman" w:hAnsi="Times New Roman" w:cs="Times New Roman"/>
      <w:sz w:val="28"/>
      <w:szCs w:val="20"/>
      <w:lang w:val="uk-UA" w:eastAsia="uk-UA"/>
    </w:rPr>
  </w:style>
  <w:style w:type="character" w:customStyle="1" w:styleId="20">
    <w:name w:val="Заголовок 2 Знак"/>
    <w:basedOn w:val="a0"/>
    <w:link w:val="2"/>
    <w:semiHidden/>
    <w:rsid w:val="006430E4"/>
    <w:rPr>
      <w:rFonts w:ascii="Times New Roman" w:eastAsia="Times New Roman" w:hAnsi="Times New Roman" w:cs="Times New Roman"/>
      <w:sz w:val="28"/>
      <w:szCs w:val="20"/>
      <w:lang w:val="uk-UA" w:eastAsia="uk-UA"/>
    </w:rPr>
  </w:style>
  <w:style w:type="paragraph" w:styleId="21">
    <w:name w:val="Body Text 2"/>
    <w:basedOn w:val="a"/>
    <w:link w:val="22"/>
    <w:semiHidden/>
    <w:unhideWhenUsed/>
    <w:rsid w:val="006430E4"/>
    <w:pPr>
      <w:spacing w:after="0" w:line="240" w:lineRule="auto"/>
    </w:pPr>
    <w:rPr>
      <w:rFonts w:ascii="Times New Roman" w:eastAsia="Times New Roman" w:hAnsi="Times New Roman" w:cs="Times New Roman"/>
      <w:sz w:val="28"/>
      <w:szCs w:val="20"/>
      <w:lang w:val="uk-UA" w:eastAsia="uk-UA"/>
    </w:rPr>
  </w:style>
  <w:style w:type="character" w:customStyle="1" w:styleId="22">
    <w:name w:val="Основной текст 2 Знак"/>
    <w:basedOn w:val="a0"/>
    <w:link w:val="21"/>
    <w:semiHidden/>
    <w:rsid w:val="006430E4"/>
    <w:rPr>
      <w:rFonts w:ascii="Times New Roman" w:eastAsia="Times New Roman" w:hAnsi="Times New Roman" w:cs="Times New Roman"/>
      <w:sz w:val="28"/>
      <w:szCs w:val="20"/>
      <w:lang w:val="uk-UA" w:eastAsia="uk-UA"/>
    </w:rPr>
  </w:style>
  <w:style w:type="paragraph" w:styleId="a3">
    <w:name w:val="No Spacing"/>
    <w:uiPriority w:val="1"/>
    <w:qFormat/>
    <w:rsid w:val="006430E4"/>
    <w:pPr>
      <w:spacing w:after="0" w:line="240" w:lineRule="auto"/>
    </w:pPr>
    <w:rPr>
      <w:rFonts w:ascii="Times New Roman" w:eastAsia="Times New Roman" w:hAnsi="Times New Roman" w:cs="Times New Roman"/>
      <w:sz w:val="24"/>
      <w:szCs w:val="20"/>
      <w:lang w:val="uk-UA" w:eastAsia="uk-UA"/>
    </w:rPr>
  </w:style>
  <w:style w:type="paragraph" w:styleId="a4">
    <w:name w:val="Balloon Text"/>
    <w:basedOn w:val="a"/>
    <w:link w:val="a5"/>
    <w:uiPriority w:val="99"/>
    <w:semiHidden/>
    <w:unhideWhenUsed/>
    <w:rsid w:val="006430E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430E4"/>
    <w:rPr>
      <w:rFonts w:ascii="Tahoma" w:hAnsi="Tahoma" w:cs="Tahoma"/>
      <w:sz w:val="16"/>
      <w:szCs w:val="16"/>
    </w:rPr>
  </w:style>
  <w:style w:type="character" w:styleId="a6">
    <w:name w:val="Hyperlink"/>
    <w:uiPriority w:val="99"/>
    <w:semiHidden/>
    <w:unhideWhenUsed/>
    <w:rsid w:val="00165942"/>
    <w:rPr>
      <w:color w:val="0000FF"/>
      <w:u w:val="single"/>
    </w:rPr>
  </w:style>
  <w:style w:type="paragraph" w:styleId="a7">
    <w:name w:val="List Paragraph"/>
    <w:basedOn w:val="a"/>
    <w:uiPriority w:val="34"/>
    <w:qFormat/>
    <w:rsid w:val="00165942"/>
    <w:pPr>
      <w:ind w:left="720"/>
      <w:contextualSpacing/>
    </w:pPr>
    <w:rPr>
      <w:rFonts w:ascii="Calibri" w:eastAsia="Times New Roman" w:hAnsi="Calibri" w:cs="Times New Roman"/>
    </w:rPr>
  </w:style>
  <w:style w:type="character" w:customStyle="1" w:styleId="rvts0">
    <w:name w:val="rvts0"/>
    <w:basedOn w:val="a0"/>
    <w:rsid w:val="00165942"/>
  </w:style>
</w:styles>
</file>

<file path=word/webSettings.xml><?xml version="1.0" encoding="utf-8"?>
<w:webSettings xmlns:r="http://schemas.openxmlformats.org/officeDocument/2006/relationships" xmlns:w="http://schemas.openxmlformats.org/wordprocessingml/2006/main">
  <w:divs>
    <w:div w:id="69619767">
      <w:bodyDiv w:val="1"/>
      <w:marLeft w:val="0"/>
      <w:marRight w:val="0"/>
      <w:marTop w:val="0"/>
      <w:marBottom w:val="0"/>
      <w:divBdr>
        <w:top w:val="none" w:sz="0" w:space="0" w:color="auto"/>
        <w:left w:val="none" w:sz="0" w:space="0" w:color="auto"/>
        <w:bottom w:val="none" w:sz="0" w:space="0" w:color="auto"/>
        <w:right w:val="none" w:sz="0" w:space="0" w:color="auto"/>
      </w:divBdr>
    </w:div>
    <w:div w:id="43910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emrada_post@cg.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1160-15"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12</Pages>
  <Words>3434</Words>
  <Characters>19575</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12</cp:revision>
  <cp:lastPrinted>2018-07-25T07:52:00Z</cp:lastPrinted>
  <dcterms:created xsi:type="dcterms:W3CDTF">2018-07-17T08:11:00Z</dcterms:created>
  <dcterms:modified xsi:type="dcterms:W3CDTF">2018-07-26T09:07:00Z</dcterms:modified>
</cp:coreProperties>
</file>